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C6" w:rsidRPr="006446C6" w:rsidRDefault="006446C6" w:rsidP="006446C6">
      <w:pPr>
        <w:spacing w:afterLines="50" w:after="156"/>
        <w:jc w:val="left"/>
        <w:rPr>
          <w:rFonts w:ascii="黑体" w:eastAsia="黑体" w:hAnsi="黑体"/>
          <w:sz w:val="24"/>
          <w:szCs w:val="36"/>
        </w:rPr>
      </w:pPr>
      <w:r w:rsidRPr="006446C6">
        <w:rPr>
          <w:rFonts w:ascii="黑体" w:eastAsia="黑体" w:hAnsi="黑体" w:hint="eastAsia"/>
          <w:sz w:val="24"/>
          <w:szCs w:val="36"/>
        </w:rPr>
        <w:t>附件1</w:t>
      </w:r>
    </w:p>
    <w:p w:rsidR="009D2019" w:rsidRDefault="009D2019" w:rsidP="009D2019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河北科技师范学院大学生学科竞赛申请表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2130"/>
        <w:gridCol w:w="1134"/>
        <w:gridCol w:w="1023"/>
        <w:gridCol w:w="2889"/>
      </w:tblGrid>
      <w:tr w:rsidR="009D2019" w:rsidTr="003774E6">
        <w:trPr>
          <w:trHeight w:val="60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竞赛名称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9" w:rsidRDefault="009D2019" w:rsidP="003774E6"/>
        </w:tc>
      </w:tr>
      <w:tr w:rsidR="009D2019" w:rsidTr="003774E6">
        <w:trPr>
          <w:trHeight w:val="62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主办单位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9" w:rsidRDefault="009D2019" w:rsidP="003774E6">
            <w:pPr>
              <w:jc w:val="center"/>
            </w:pPr>
          </w:p>
        </w:tc>
      </w:tr>
      <w:tr w:rsidR="00412497" w:rsidTr="005C3581">
        <w:trPr>
          <w:trHeight w:val="87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497" w:rsidRDefault="00412497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承办二级学院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7" w:rsidRDefault="00412497" w:rsidP="003774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7" w:rsidRDefault="00412497" w:rsidP="00412497">
            <w:r w:rsidRPr="00412497">
              <w:rPr>
                <w:rFonts w:hint="eastAsia"/>
                <w:b/>
              </w:rPr>
              <w:t>竞赛级别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81" w:rsidRDefault="005C3581" w:rsidP="005C358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级</w:t>
            </w:r>
            <w:r>
              <w:t xml:space="preserve">  </w:t>
            </w:r>
            <w:r>
              <w:rPr>
                <w:rFonts w:hint="eastAsia"/>
              </w:rPr>
              <w:t>□校级</w:t>
            </w:r>
            <w:r>
              <w:t xml:space="preserve">  </w:t>
            </w:r>
          </w:p>
          <w:p w:rsidR="00412497" w:rsidRDefault="00412497" w:rsidP="003774E6">
            <w:r>
              <w:rPr>
                <w:rFonts w:hint="eastAsia"/>
              </w:rPr>
              <w:t>□省级</w:t>
            </w:r>
            <w:r>
              <w:t xml:space="preserve">  </w:t>
            </w:r>
            <w:r>
              <w:rPr>
                <w:rFonts w:hint="eastAsia"/>
              </w:rPr>
              <w:t>□国家级</w:t>
            </w:r>
            <w:r>
              <w:t xml:space="preserve">  </w:t>
            </w:r>
            <w:r>
              <w:rPr>
                <w:rFonts w:hint="eastAsia"/>
              </w:rPr>
              <w:t>□国际级</w:t>
            </w:r>
          </w:p>
        </w:tc>
      </w:tr>
      <w:tr w:rsidR="009D2019" w:rsidTr="00412497">
        <w:trPr>
          <w:trHeight w:val="240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019" w:rsidRDefault="009D2019" w:rsidP="003774E6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9" w:rsidRDefault="009D2019" w:rsidP="003774E6"/>
        </w:tc>
      </w:tr>
      <w:tr w:rsidR="009D2019" w:rsidTr="00412497">
        <w:trPr>
          <w:trHeight w:val="360"/>
          <w:jc w:val="center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9" w:rsidRDefault="009D2019" w:rsidP="003774E6"/>
        </w:tc>
      </w:tr>
      <w:tr w:rsidR="009D2019" w:rsidTr="00412497">
        <w:trPr>
          <w:trHeight w:val="59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019" w:rsidRDefault="009D2019" w:rsidP="003774E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019" w:rsidRDefault="009D2019" w:rsidP="003774E6"/>
        </w:tc>
      </w:tr>
      <w:tr w:rsidR="009D2019" w:rsidTr="00412497">
        <w:trPr>
          <w:trHeight w:val="60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参赛对象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019" w:rsidRDefault="009D2019" w:rsidP="003774E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019" w:rsidRDefault="009D2019" w:rsidP="003774E6">
            <w:bookmarkStart w:id="0" w:name="_GoBack"/>
            <w:bookmarkEnd w:id="0"/>
          </w:p>
        </w:tc>
      </w:tr>
      <w:tr w:rsidR="009D2019" w:rsidTr="005C3581">
        <w:trPr>
          <w:trHeight w:val="884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竞赛形式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r>
              <w:rPr>
                <w:rFonts w:hint="eastAsia"/>
              </w:rPr>
              <w:t>□个人</w:t>
            </w:r>
            <w:r>
              <w:t xml:space="preserve">  </w:t>
            </w:r>
            <w:r>
              <w:rPr>
                <w:rFonts w:hint="eastAsia"/>
              </w:rPr>
              <w:t>□团队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r>
              <w:rPr>
                <w:rFonts w:hint="eastAsia"/>
              </w:rPr>
              <w:t>□笔试</w:t>
            </w:r>
            <w:r>
              <w:t xml:space="preserve">  </w:t>
            </w:r>
            <w:r>
              <w:rPr>
                <w:rFonts w:hint="eastAsia"/>
              </w:rPr>
              <w:t>□口试</w:t>
            </w:r>
            <w:r>
              <w:t xml:space="preserve">  </w:t>
            </w:r>
            <w:r>
              <w:rPr>
                <w:rFonts w:hint="eastAsia"/>
              </w:rPr>
              <w:t>□实验</w:t>
            </w:r>
            <w:r>
              <w:t xml:space="preserve"> </w:t>
            </w:r>
          </w:p>
          <w:p w:rsidR="009D2019" w:rsidRPr="005C3581" w:rsidRDefault="009D2019" w:rsidP="003774E6">
            <w:pPr>
              <w:rPr>
                <w:rFonts w:hint="eastAsia"/>
              </w:rPr>
            </w:pPr>
            <w:r>
              <w:rPr>
                <w:rFonts w:hint="eastAsia"/>
              </w:rPr>
              <w:t>□设计</w:t>
            </w:r>
            <w:r>
              <w:t xml:space="preserve">  </w:t>
            </w:r>
            <w:r>
              <w:rPr>
                <w:rFonts w:hint="eastAsia"/>
              </w:rPr>
              <w:t>□上机</w:t>
            </w:r>
            <w:r>
              <w:t xml:space="preserve">  </w:t>
            </w:r>
            <w:r>
              <w:rPr>
                <w:rFonts w:hint="eastAsia"/>
              </w:rPr>
              <w:t>□操作</w:t>
            </w:r>
            <w:r w:rsidR="005C3581">
              <w:rPr>
                <w:rFonts w:hint="eastAsia"/>
              </w:rPr>
              <w:t xml:space="preserve"> </w:t>
            </w:r>
            <w:r w:rsidR="005C3581">
              <w:t xml:space="preserve"> </w:t>
            </w:r>
            <w:r w:rsidR="005C3581">
              <w:rPr>
                <w:rFonts w:hint="eastAsia"/>
              </w:rPr>
              <w:t>□其他</w:t>
            </w:r>
          </w:p>
        </w:tc>
      </w:tr>
      <w:tr w:rsidR="009D2019" w:rsidTr="00412497">
        <w:trPr>
          <w:trHeight w:val="1020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pPr>
              <w:jc w:val="center"/>
              <w:rPr>
                <w:b/>
              </w:rPr>
            </w:pPr>
          </w:p>
          <w:p w:rsidR="009D2019" w:rsidRDefault="009D2019" w:rsidP="003774E6">
            <w:pPr>
              <w:jc w:val="center"/>
              <w:rPr>
                <w:b/>
              </w:rPr>
            </w:pPr>
          </w:p>
          <w:p w:rsidR="009D2019" w:rsidRDefault="009D2019" w:rsidP="003774E6">
            <w:pPr>
              <w:ind w:firstLineChars="98" w:firstLine="206"/>
              <w:rPr>
                <w:b/>
              </w:rPr>
            </w:pPr>
            <w:r>
              <w:rPr>
                <w:rFonts w:hint="eastAsia"/>
                <w:b/>
              </w:rPr>
              <w:t>参赛学生</w:t>
            </w:r>
          </w:p>
          <w:p w:rsidR="009D2019" w:rsidRDefault="009D2019" w:rsidP="003774E6">
            <w:pPr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及指导教师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参赛学生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  <w:p w:rsidR="009D2019" w:rsidRDefault="009D2019" w:rsidP="003774E6">
            <w:pPr>
              <w:rPr>
                <w:b/>
              </w:rPr>
            </w:pPr>
          </w:p>
        </w:tc>
      </w:tr>
      <w:tr w:rsidR="009D2019" w:rsidTr="00412497">
        <w:trPr>
          <w:trHeight w:val="1155"/>
          <w:jc w:val="center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  <w:p w:rsidR="009D2019" w:rsidRDefault="009D2019" w:rsidP="003774E6">
            <w:pPr>
              <w:rPr>
                <w:b/>
              </w:rPr>
            </w:pPr>
          </w:p>
        </w:tc>
      </w:tr>
      <w:tr w:rsidR="009D2019" w:rsidTr="003774E6">
        <w:trPr>
          <w:trHeight w:val="5124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pPr>
              <w:rPr>
                <w:b/>
              </w:rPr>
            </w:pPr>
            <w:r>
              <w:rPr>
                <w:rFonts w:hint="eastAsia"/>
                <w:b/>
              </w:rPr>
              <w:t>竞赛简介</w:t>
            </w:r>
          </w:p>
          <w:p w:rsidR="009D2019" w:rsidRPr="00DA43CC" w:rsidRDefault="009D2019" w:rsidP="003774E6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DA43CC">
              <w:rPr>
                <w:rFonts w:ascii="宋体" w:hAnsi="宋体" w:hint="eastAsia"/>
                <w:b/>
                <w:szCs w:val="21"/>
              </w:rPr>
              <w:t>1.</w:t>
            </w:r>
            <w:r w:rsidRPr="00DA43CC">
              <w:rPr>
                <w:rFonts w:ascii="宋体" w:hAnsi="宋体" w:hint="eastAsia"/>
                <w:b/>
                <w:szCs w:val="21"/>
              </w:rPr>
              <w:t>赛事概况（竞赛立意及社会影响、参赛对象、比赛内容、比赛要求等）</w:t>
            </w:r>
          </w:p>
          <w:p w:rsidR="009D2019" w:rsidRPr="00DA43CC" w:rsidRDefault="009D2019" w:rsidP="003774E6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9D2019" w:rsidRPr="00DA43CC" w:rsidRDefault="009D2019" w:rsidP="003774E6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DA43CC">
              <w:rPr>
                <w:rFonts w:ascii="宋体" w:hAnsi="宋体" w:hint="eastAsia"/>
                <w:b/>
                <w:szCs w:val="21"/>
              </w:rPr>
              <w:t>2.</w:t>
            </w:r>
            <w:r w:rsidRPr="00DA43CC">
              <w:rPr>
                <w:rFonts w:ascii="宋体" w:hAnsi="宋体" w:hint="eastAsia"/>
                <w:b/>
                <w:szCs w:val="21"/>
              </w:rPr>
              <w:t>竞赛组织形式</w:t>
            </w:r>
          </w:p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rPr>
                <w:b/>
              </w:rPr>
            </w:pPr>
          </w:p>
        </w:tc>
      </w:tr>
      <w:tr w:rsidR="009D2019" w:rsidTr="009C17C5">
        <w:trPr>
          <w:trHeight w:val="211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Pr="00DA43CC" w:rsidRDefault="009D2019" w:rsidP="003774E6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DA43CC">
              <w:rPr>
                <w:rFonts w:ascii="宋体" w:hAnsi="宋体" w:hint="eastAsia"/>
                <w:b/>
                <w:szCs w:val="21"/>
              </w:rPr>
              <w:lastRenderedPageBreak/>
              <w:t>参赛实施方案（实施方案、操作方式、特点和亮点等）可附页</w:t>
            </w:r>
          </w:p>
          <w:p w:rsidR="009D2019" w:rsidRPr="00035D61" w:rsidRDefault="009D2019" w:rsidP="003774E6">
            <w:pPr>
              <w:rPr>
                <w:b/>
              </w:rPr>
            </w:pPr>
          </w:p>
        </w:tc>
      </w:tr>
      <w:tr w:rsidR="009D2019" w:rsidTr="009C17C5">
        <w:trPr>
          <w:trHeight w:val="2543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0" w:rsidRPr="00DA43CC" w:rsidRDefault="00747410" w:rsidP="00747410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DA43CC">
              <w:rPr>
                <w:rFonts w:ascii="宋体" w:hAnsi="宋体" w:hint="eastAsia"/>
                <w:b/>
                <w:szCs w:val="21"/>
              </w:rPr>
              <w:t>成果及预期目标（基础情况、研究成果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hint="eastAsia"/>
                <w:b/>
              </w:rPr>
              <w:t>上年参赛</w:t>
            </w:r>
            <w:r w:rsidRPr="00DA43CC">
              <w:rPr>
                <w:rFonts w:ascii="宋体" w:hAnsi="宋体" w:hint="eastAsia"/>
                <w:b/>
                <w:szCs w:val="21"/>
              </w:rPr>
              <w:t>竞赛成绩</w:t>
            </w:r>
            <w:r>
              <w:rPr>
                <w:rFonts w:ascii="宋体" w:hAnsi="宋体" w:hint="eastAsia"/>
                <w:b/>
                <w:szCs w:val="21"/>
              </w:rPr>
              <w:t>及预期获奖等次</w:t>
            </w:r>
            <w:r w:rsidRPr="00DA43CC">
              <w:rPr>
                <w:rFonts w:ascii="宋体" w:hAnsi="宋体" w:hint="eastAsia"/>
                <w:b/>
                <w:szCs w:val="21"/>
              </w:rPr>
              <w:t>等）</w:t>
            </w:r>
          </w:p>
          <w:p w:rsidR="009D2019" w:rsidRDefault="009D2019" w:rsidP="00747410">
            <w:pPr>
              <w:rPr>
                <w:b/>
              </w:rPr>
            </w:pPr>
          </w:p>
        </w:tc>
      </w:tr>
      <w:tr w:rsidR="009D2019" w:rsidTr="003774E6">
        <w:trPr>
          <w:trHeight w:val="2988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r>
              <w:rPr>
                <w:rFonts w:hint="eastAsia"/>
                <w:b/>
              </w:rPr>
              <w:t>经费预算</w:t>
            </w:r>
            <w:r>
              <w:t>(</w:t>
            </w:r>
            <w:r>
              <w:rPr>
                <w:rFonts w:hint="eastAsia"/>
              </w:rPr>
              <w:t>须列出明细计算过程并合计</w:t>
            </w:r>
            <w:r>
              <w:t xml:space="preserve">)  </w:t>
            </w:r>
          </w:p>
          <w:p w:rsidR="009D2019" w:rsidRDefault="009D2019" w:rsidP="003774E6"/>
          <w:p w:rsidR="009D2019" w:rsidRDefault="009D2019" w:rsidP="003774E6"/>
          <w:p w:rsidR="009D2019" w:rsidRDefault="009D2019" w:rsidP="003774E6"/>
          <w:p w:rsidR="009D2019" w:rsidRDefault="009D2019" w:rsidP="003774E6"/>
          <w:p w:rsidR="009D2019" w:rsidRDefault="009D2019" w:rsidP="003774E6">
            <w:pPr>
              <w:rPr>
                <w:b/>
              </w:rPr>
            </w:pPr>
          </w:p>
        </w:tc>
      </w:tr>
      <w:tr w:rsidR="009D2019" w:rsidTr="003774E6">
        <w:trPr>
          <w:trHeight w:val="2933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pPr>
              <w:rPr>
                <w:b/>
              </w:rPr>
            </w:pPr>
            <w:r>
              <w:rPr>
                <w:rFonts w:hint="eastAsia"/>
                <w:b/>
              </w:rPr>
              <w:t>二级学院意见</w:t>
            </w:r>
          </w:p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ind w:firstLineChars="1850" w:firstLine="3885"/>
              <w:rPr>
                <w:b/>
              </w:rPr>
            </w:pPr>
          </w:p>
          <w:p w:rsidR="009D2019" w:rsidRDefault="009D2019" w:rsidP="003774E6">
            <w:pPr>
              <w:ind w:firstLineChars="1850" w:firstLine="3885"/>
              <w:rPr>
                <w:b/>
              </w:rPr>
            </w:pPr>
          </w:p>
          <w:p w:rsidR="009D2019" w:rsidRDefault="009D2019" w:rsidP="003774E6">
            <w:pPr>
              <w:ind w:firstLineChars="1850" w:firstLine="3885"/>
              <w:rPr>
                <w:b/>
              </w:rPr>
            </w:pPr>
          </w:p>
          <w:p w:rsidR="009D2019" w:rsidRDefault="009D2019" w:rsidP="003774E6">
            <w:pPr>
              <w:ind w:firstLineChars="2350" w:firstLine="4935"/>
              <w:rPr>
                <w:b/>
              </w:rPr>
            </w:pPr>
            <w:r>
              <w:rPr>
                <w:rFonts w:hint="eastAsia"/>
                <w:b/>
              </w:rPr>
              <w:t>负责人签字（盖章）：</w:t>
            </w:r>
            <w:r>
              <w:rPr>
                <w:b/>
              </w:rPr>
              <w:t xml:space="preserve">          </w:t>
            </w:r>
          </w:p>
          <w:p w:rsidR="009D2019" w:rsidRDefault="009D2019" w:rsidP="003774E6">
            <w:pPr>
              <w:ind w:firstLineChars="3100" w:firstLine="651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9D2019" w:rsidTr="003774E6">
        <w:trPr>
          <w:cantSplit/>
          <w:trHeight w:val="2577"/>
          <w:jc w:val="center"/>
        </w:trPr>
        <w:tc>
          <w:tcPr>
            <w:tcW w:w="90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rPr>
                <w:b/>
              </w:rPr>
            </w:pPr>
            <w:r>
              <w:rPr>
                <w:rFonts w:hint="eastAsia"/>
                <w:b/>
              </w:rPr>
              <w:t>教务处意见</w:t>
            </w:r>
          </w:p>
          <w:p w:rsidR="009D2019" w:rsidRDefault="009D2019" w:rsidP="003774E6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ind w:firstLineChars="2300" w:firstLine="483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负责人签字（盖章）：</w:t>
            </w:r>
            <w:r>
              <w:rPr>
                <w:b/>
              </w:rPr>
              <w:t xml:space="preserve">  </w:t>
            </w:r>
          </w:p>
          <w:p w:rsidR="009D2019" w:rsidRDefault="009D2019" w:rsidP="003774E6">
            <w:pPr>
              <w:ind w:firstLineChars="3150" w:firstLine="6615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E61BE5" w:rsidRPr="009D2019" w:rsidRDefault="009D2019" w:rsidP="00747410">
      <w:pPr>
        <w:widowControl/>
        <w:spacing w:line="500" w:lineRule="exact"/>
        <w:ind w:firstLineChars="147" w:firstLine="309"/>
      </w:pPr>
      <w:r>
        <w:rPr>
          <w:rFonts w:hint="eastAsia"/>
          <w:b/>
        </w:rPr>
        <w:t>注：申请表后附竞赛通知或文件；此表一式两份，二级学院、教务处各一份。</w:t>
      </w:r>
    </w:p>
    <w:sectPr w:rsidR="00E61BE5" w:rsidRPr="009D2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F1D" w:rsidRDefault="00AA4F1D" w:rsidP="00412497">
      <w:r>
        <w:separator/>
      </w:r>
    </w:p>
  </w:endnote>
  <w:endnote w:type="continuationSeparator" w:id="0">
    <w:p w:rsidR="00AA4F1D" w:rsidRDefault="00AA4F1D" w:rsidP="004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F1D" w:rsidRDefault="00AA4F1D" w:rsidP="00412497">
      <w:r>
        <w:separator/>
      </w:r>
    </w:p>
  </w:footnote>
  <w:footnote w:type="continuationSeparator" w:id="0">
    <w:p w:rsidR="00AA4F1D" w:rsidRDefault="00AA4F1D" w:rsidP="0041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9"/>
    <w:rsid w:val="000F27A7"/>
    <w:rsid w:val="002E119F"/>
    <w:rsid w:val="00412497"/>
    <w:rsid w:val="005C3581"/>
    <w:rsid w:val="006446C6"/>
    <w:rsid w:val="00747410"/>
    <w:rsid w:val="009C17C5"/>
    <w:rsid w:val="009D2019"/>
    <w:rsid w:val="00AA4F1D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B877"/>
  <w15:chartTrackingRefBased/>
  <w15:docId w15:val="{83668215-FFE3-4981-8006-9677B3E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4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zhangyaya</dc:creator>
  <cp:keywords/>
  <dc:description/>
  <cp:lastModifiedBy>zhangyaya</cp:lastModifiedBy>
  <cp:revision>6</cp:revision>
  <dcterms:created xsi:type="dcterms:W3CDTF">2024-03-22T07:36:00Z</dcterms:created>
  <dcterms:modified xsi:type="dcterms:W3CDTF">2024-03-25T01:31:00Z</dcterms:modified>
</cp:coreProperties>
</file>