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04" w:rsidRDefault="00046704" w:rsidP="00046704">
      <w:pPr>
        <w:spacing w:line="560" w:lineRule="exact"/>
      </w:pPr>
    </w:p>
    <w:p w:rsidR="00046704" w:rsidRDefault="00046704" w:rsidP="00046704">
      <w:pPr>
        <w:spacing w:line="560" w:lineRule="exact"/>
      </w:pPr>
    </w:p>
    <w:p w:rsidR="00046704" w:rsidRDefault="00046704" w:rsidP="00046704">
      <w:pPr>
        <w:spacing w:line="560" w:lineRule="exact"/>
      </w:pPr>
    </w:p>
    <w:p w:rsidR="00046704" w:rsidRDefault="00046704" w:rsidP="00046704">
      <w:pPr>
        <w:spacing w:line="560" w:lineRule="exact"/>
      </w:pPr>
    </w:p>
    <w:p w:rsidR="00046704" w:rsidRDefault="00046704" w:rsidP="00046704">
      <w:pPr>
        <w:spacing w:line="560" w:lineRule="exact"/>
      </w:pPr>
    </w:p>
    <w:p w:rsidR="00046704" w:rsidRDefault="00046704" w:rsidP="00046704">
      <w:pPr>
        <w:spacing w:line="560" w:lineRule="exact"/>
        <w:rPr>
          <w:rFonts w:ascii="仿宋_GB2312" w:eastAsia="仿宋_GB2312"/>
          <w:sz w:val="30"/>
        </w:rPr>
      </w:pPr>
    </w:p>
    <w:p w:rsidR="00046704" w:rsidRDefault="00046704" w:rsidP="00046704">
      <w:pPr>
        <w:spacing w:line="560" w:lineRule="exact"/>
        <w:rPr>
          <w:rFonts w:ascii="仿宋_GB2312" w:eastAsia="仿宋_GB2312"/>
          <w:sz w:val="30"/>
        </w:rPr>
      </w:pPr>
    </w:p>
    <w:p w:rsidR="00046704" w:rsidRDefault="00046704" w:rsidP="00046704">
      <w:pPr>
        <w:spacing w:line="560" w:lineRule="exact"/>
        <w:rPr>
          <w:rFonts w:ascii="仿宋_GB2312" w:eastAsia="仿宋_GB2312"/>
          <w:sz w:val="30"/>
        </w:rPr>
      </w:pPr>
    </w:p>
    <w:p w:rsidR="00046704" w:rsidRDefault="00046704" w:rsidP="00046704">
      <w:pPr>
        <w:spacing w:line="560" w:lineRule="exact"/>
        <w:rPr>
          <w:rFonts w:ascii="仿宋_GB2312" w:eastAsia="仿宋_GB2312"/>
          <w:sz w:val="32"/>
        </w:rPr>
      </w:pPr>
      <w:r>
        <w:rPr>
          <w:rFonts w:ascii="仿宋_GB2312" w:eastAsia="仿宋_GB2312" w:hint="eastAsia"/>
          <w:sz w:val="32"/>
        </w:rPr>
        <w:t>〔2019〕</w:t>
      </w:r>
      <w:r w:rsidR="00B17783">
        <w:rPr>
          <w:rFonts w:ascii="仿宋_GB2312" w:eastAsia="仿宋_GB2312" w:hint="eastAsia"/>
          <w:sz w:val="32"/>
        </w:rPr>
        <w:t>4</w:t>
      </w:r>
      <w:r>
        <w:rPr>
          <w:rFonts w:ascii="仿宋_GB2312" w:eastAsia="仿宋_GB2312" w:hint="eastAsia"/>
          <w:sz w:val="32"/>
        </w:rPr>
        <w:t xml:space="preserve">号  </w:t>
      </w:r>
      <w:r>
        <w:rPr>
          <w:rFonts w:ascii="仿宋_GB2312" w:eastAsia="仿宋_GB2312" w:hint="eastAsia"/>
          <w:sz w:val="30"/>
        </w:rPr>
        <w:t xml:space="preserve">                         </w:t>
      </w:r>
      <w:r>
        <w:rPr>
          <w:rFonts w:ascii="仿宋_GB2312" w:eastAsia="仿宋_GB2312" w:hint="eastAsia"/>
          <w:sz w:val="32"/>
        </w:rPr>
        <w:t>签发人：</w:t>
      </w:r>
      <w:r>
        <w:rPr>
          <w:rFonts w:ascii="楷体_GB2312" w:eastAsia="楷体_GB2312" w:hint="eastAsia"/>
          <w:sz w:val="32"/>
        </w:rPr>
        <w:t>武士</w:t>
      </w:r>
      <w:proofErr w:type="gramStart"/>
      <w:r>
        <w:rPr>
          <w:rFonts w:ascii="楷体_GB2312" w:eastAsia="楷体_GB2312" w:hint="eastAsia"/>
          <w:sz w:val="32"/>
        </w:rPr>
        <w:t>勋</w:t>
      </w:r>
      <w:proofErr w:type="gramEnd"/>
    </w:p>
    <w:p w:rsidR="00046704" w:rsidRDefault="00046704" w:rsidP="00046704">
      <w:pPr>
        <w:spacing w:line="560" w:lineRule="exact"/>
        <w:rPr>
          <w:rFonts w:ascii="仿宋_GB2312" w:eastAsia="仿宋_GB2312"/>
          <w:sz w:val="30"/>
        </w:rPr>
      </w:pPr>
    </w:p>
    <w:p w:rsidR="00046704" w:rsidRDefault="00046704" w:rsidP="00046704">
      <w:pPr>
        <w:spacing w:line="560" w:lineRule="exact"/>
        <w:rPr>
          <w:rFonts w:ascii="宋体" w:hAnsi="宋体"/>
          <w:b/>
          <w:sz w:val="36"/>
          <w:szCs w:val="36"/>
        </w:rPr>
      </w:pPr>
    </w:p>
    <w:p w:rsidR="00046704" w:rsidRPr="00046704" w:rsidRDefault="00046704" w:rsidP="00046704">
      <w:pPr>
        <w:adjustRightInd w:val="0"/>
        <w:snapToGrid w:val="0"/>
        <w:spacing w:line="560" w:lineRule="exact"/>
        <w:jc w:val="center"/>
        <w:rPr>
          <w:rFonts w:ascii="宋体" w:hAnsi="宋体" w:cs="宋体"/>
          <w:b/>
          <w:color w:val="000000"/>
          <w:kern w:val="0"/>
          <w:sz w:val="36"/>
          <w:szCs w:val="36"/>
        </w:rPr>
      </w:pPr>
      <w:r w:rsidRPr="00046704">
        <w:rPr>
          <w:rFonts w:ascii="宋体" w:hAnsi="宋体" w:cs="宋体" w:hint="eastAsia"/>
          <w:b/>
          <w:color w:val="000000"/>
          <w:kern w:val="0"/>
          <w:sz w:val="36"/>
          <w:szCs w:val="36"/>
        </w:rPr>
        <w:t>河北科技师范学院</w:t>
      </w:r>
    </w:p>
    <w:p w:rsidR="00046704" w:rsidRPr="00046704" w:rsidRDefault="00046704" w:rsidP="00046704">
      <w:pPr>
        <w:widowControl/>
        <w:spacing w:line="560" w:lineRule="exact"/>
        <w:ind w:firstLineChars="300" w:firstLine="1084"/>
        <w:jc w:val="center"/>
        <w:rPr>
          <w:rFonts w:ascii="宋体" w:hAnsi="宋体" w:cs="宋体"/>
          <w:b/>
          <w:color w:val="000000"/>
          <w:kern w:val="0"/>
          <w:sz w:val="36"/>
          <w:szCs w:val="36"/>
        </w:rPr>
      </w:pPr>
      <w:r w:rsidRPr="00046704">
        <w:rPr>
          <w:rFonts w:ascii="宋体" w:hAnsi="宋体" w:cs="宋体" w:hint="eastAsia"/>
          <w:b/>
          <w:color w:val="000000"/>
          <w:kern w:val="0"/>
          <w:sz w:val="36"/>
          <w:szCs w:val="36"/>
        </w:rPr>
        <w:t>关于印发《本科学生学业警示管理办法</w:t>
      </w:r>
      <w:r>
        <w:rPr>
          <w:rFonts w:ascii="宋体" w:hAnsi="宋体" w:cs="宋体" w:hint="eastAsia"/>
          <w:b/>
          <w:color w:val="000000"/>
          <w:kern w:val="0"/>
          <w:sz w:val="36"/>
          <w:szCs w:val="36"/>
        </w:rPr>
        <w:t>（试行）</w:t>
      </w:r>
      <w:r w:rsidRPr="00046704">
        <w:rPr>
          <w:rFonts w:ascii="宋体" w:hAnsi="宋体" w:cs="宋体" w:hint="eastAsia"/>
          <w:b/>
          <w:color w:val="000000"/>
          <w:kern w:val="0"/>
          <w:sz w:val="36"/>
          <w:szCs w:val="36"/>
        </w:rPr>
        <w:t>》的通知</w:t>
      </w:r>
    </w:p>
    <w:p w:rsidR="00E051A2" w:rsidRPr="009C698A" w:rsidRDefault="00E051A2" w:rsidP="00E051A2">
      <w:pPr>
        <w:adjustRightInd w:val="0"/>
        <w:snapToGrid w:val="0"/>
        <w:spacing w:line="560" w:lineRule="exact"/>
        <w:rPr>
          <w:rFonts w:ascii="仿宋_GB2312" w:eastAsia="仿宋_GB2312"/>
          <w:sz w:val="30"/>
        </w:rPr>
      </w:pPr>
      <w:r w:rsidRPr="009C698A">
        <w:rPr>
          <w:rFonts w:ascii="仿宋_GB2312" w:eastAsia="仿宋_GB2312" w:hint="eastAsia"/>
          <w:sz w:val="30"/>
        </w:rPr>
        <w:t xml:space="preserve">                                             </w:t>
      </w:r>
    </w:p>
    <w:p w:rsidR="00E051A2" w:rsidRPr="00046704" w:rsidRDefault="00E051A2" w:rsidP="00E051A2">
      <w:pPr>
        <w:pStyle w:val="a5"/>
        <w:spacing w:line="560" w:lineRule="exact"/>
        <w:rPr>
          <w:rFonts w:ascii="仿宋_GB2312" w:eastAsia="仿宋_GB2312" w:hAnsi="宋体" w:cs="仿宋_GB2312"/>
          <w:kern w:val="0"/>
          <w:sz w:val="32"/>
          <w:szCs w:val="32"/>
        </w:rPr>
      </w:pPr>
      <w:r w:rsidRPr="00046704">
        <w:rPr>
          <w:rFonts w:ascii="仿宋_GB2312" w:eastAsia="仿宋_GB2312" w:hAnsi="宋体" w:cs="仿宋_GB2312" w:hint="eastAsia"/>
          <w:kern w:val="0"/>
          <w:sz w:val="32"/>
          <w:szCs w:val="32"/>
        </w:rPr>
        <w:t>各院（系、部），相关处（室），有关单位：</w:t>
      </w:r>
    </w:p>
    <w:p w:rsidR="00E051A2" w:rsidRDefault="00046704" w:rsidP="00E051A2">
      <w:pPr>
        <w:widowControl/>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为</w:t>
      </w:r>
      <w:r w:rsidRPr="009C698A">
        <w:rPr>
          <w:rFonts w:ascii="仿宋_GB2312" w:eastAsia="仿宋_GB2312" w:hAnsi="宋体" w:cs="仿宋_GB2312" w:hint="eastAsia"/>
          <w:kern w:val="0"/>
          <w:sz w:val="32"/>
          <w:szCs w:val="32"/>
        </w:rPr>
        <w:t>进一步加强学风建设，强化对本科生的学业管理，培养学生自我管理和自我约束能力，增强学习主动性，顺利完成学业</w:t>
      </w:r>
      <w:r>
        <w:rPr>
          <w:rFonts w:ascii="仿宋_GB2312" w:eastAsia="仿宋_GB2312" w:hAnsi="宋体" w:cs="仿宋_GB2312" w:hint="eastAsia"/>
          <w:kern w:val="0"/>
          <w:sz w:val="32"/>
          <w:szCs w:val="32"/>
        </w:rPr>
        <w:t>，学校研究出台了</w:t>
      </w:r>
      <w:r w:rsidR="00E051A2" w:rsidRPr="00046704">
        <w:rPr>
          <w:rFonts w:ascii="仿宋_GB2312" w:eastAsia="仿宋_GB2312" w:hAnsi="宋体" w:cs="仿宋_GB2312" w:hint="eastAsia"/>
          <w:kern w:val="0"/>
          <w:sz w:val="32"/>
          <w:szCs w:val="32"/>
        </w:rPr>
        <w:t>《河北科技师范学院学生学业</w:t>
      </w:r>
      <w:r w:rsidR="00AD624E" w:rsidRPr="00046704">
        <w:rPr>
          <w:rFonts w:ascii="仿宋_GB2312" w:eastAsia="仿宋_GB2312" w:hAnsi="宋体" w:cs="仿宋_GB2312" w:hint="eastAsia"/>
          <w:kern w:val="0"/>
          <w:sz w:val="32"/>
          <w:szCs w:val="32"/>
        </w:rPr>
        <w:t>警示</w:t>
      </w:r>
      <w:r w:rsidR="00E051A2" w:rsidRPr="00046704">
        <w:rPr>
          <w:rFonts w:ascii="仿宋_GB2312" w:eastAsia="仿宋_GB2312" w:hAnsi="宋体" w:cs="仿宋_GB2312" w:hint="eastAsia"/>
          <w:kern w:val="0"/>
          <w:sz w:val="32"/>
          <w:szCs w:val="32"/>
        </w:rPr>
        <w:t>管理办法</w:t>
      </w:r>
      <w:r w:rsidRPr="00046704">
        <w:rPr>
          <w:rFonts w:ascii="仿宋_GB2312" w:eastAsia="仿宋_GB2312" w:hAnsi="宋体" w:cs="仿宋_GB2312" w:hint="eastAsia"/>
          <w:kern w:val="0"/>
          <w:sz w:val="32"/>
          <w:szCs w:val="32"/>
        </w:rPr>
        <w:t>（试行）</w:t>
      </w:r>
      <w:r w:rsidR="00E051A2" w:rsidRPr="00046704">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，现印发，望遵照试行。</w:t>
      </w:r>
    </w:p>
    <w:p w:rsidR="00046704" w:rsidRDefault="00E051A2" w:rsidP="00046704">
      <w:pPr>
        <w:adjustRightInd w:val="0"/>
        <w:snapToGrid w:val="0"/>
        <w:spacing w:line="560" w:lineRule="exact"/>
        <w:ind w:rightChars="600" w:right="1260"/>
        <w:rPr>
          <w:rFonts w:ascii="楷体" w:eastAsia="楷体" w:hAnsi="楷体"/>
          <w:sz w:val="32"/>
          <w:szCs w:val="32"/>
        </w:rPr>
      </w:pPr>
      <w:r w:rsidRPr="009C698A">
        <w:rPr>
          <w:rFonts w:ascii="楷体" w:eastAsia="楷体" w:hAnsi="楷体" w:hint="eastAsia"/>
          <w:sz w:val="32"/>
          <w:szCs w:val="32"/>
        </w:rPr>
        <w:t xml:space="preserve">                                                 </w:t>
      </w:r>
      <w:r w:rsidR="00046704">
        <w:rPr>
          <w:rFonts w:ascii="楷体" w:eastAsia="楷体" w:hAnsi="楷体" w:hint="eastAsia"/>
          <w:sz w:val="32"/>
          <w:szCs w:val="32"/>
        </w:rPr>
        <w:t xml:space="preserve">        </w:t>
      </w:r>
    </w:p>
    <w:p w:rsidR="00E051A2" w:rsidRPr="00596E31" w:rsidRDefault="00046704" w:rsidP="00E051A2">
      <w:pPr>
        <w:adjustRightInd w:val="0"/>
        <w:snapToGrid w:val="0"/>
        <w:spacing w:line="560" w:lineRule="exact"/>
        <w:ind w:rightChars="600" w:right="1260"/>
        <w:jc w:val="center"/>
        <w:rPr>
          <w:rFonts w:ascii="仿宋_GB2312" w:eastAsia="仿宋_GB2312" w:hAnsi="宋体" w:cs="仿宋_GB2312"/>
          <w:kern w:val="0"/>
          <w:sz w:val="32"/>
          <w:szCs w:val="32"/>
        </w:rPr>
      </w:pPr>
      <w:r>
        <w:rPr>
          <w:rFonts w:ascii="楷体" w:eastAsia="楷体" w:hAnsi="楷体" w:hint="eastAsia"/>
          <w:sz w:val="32"/>
          <w:szCs w:val="32"/>
        </w:rPr>
        <w:t xml:space="preserve">                               </w:t>
      </w:r>
      <w:r w:rsidRPr="00596E31">
        <w:rPr>
          <w:rFonts w:ascii="仿宋_GB2312" w:eastAsia="仿宋_GB2312" w:hAnsi="宋体" w:cs="仿宋_GB2312" w:hint="eastAsia"/>
          <w:kern w:val="0"/>
          <w:sz w:val="32"/>
          <w:szCs w:val="32"/>
        </w:rPr>
        <w:t xml:space="preserve"> </w:t>
      </w:r>
      <w:r w:rsidR="00E051A2" w:rsidRPr="00596E31">
        <w:rPr>
          <w:rFonts w:ascii="仿宋_GB2312" w:eastAsia="仿宋_GB2312" w:hAnsi="宋体" w:cs="仿宋_GB2312" w:hint="eastAsia"/>
          <w:kern w:val="0"/>
          <w:sz w:val="32"/>
          <w:szCs w:val="32"/>
        </w:rPr>
        <w:t>2019年</w:t>
      </w:r>
      <w:r w:rsidR="009C698A" w:rsidRPr="00596E31">
        <w:rPr>
          <w:rFonts w:ascii="仿宋_GB2312" w:eastAsia="仿宋_GB2312" w:hAnsi="宋体" w:cs="仿宋_GB2312" w:hint="eastAsia"/>
          <w:kern w:val="0"/>
          <w:sz w:val="32"/>
          <w:szCs w:val="32"/>
        </w:rPr>
        <w:t>9</w:t>
      </w:r>
      <w:r w:rsidR="00E051A2" w:rsidRPr="00596E31">
        <w:rPr>
          <w:rFonts w:ascii="仿宋_GB2312" w:eastAsia="仿宋_GB2312" w:hAnsi="宋体" w:cs="仿宋_GB2312" w:hint="eastAsia"/>
          <w:kern w:val="0"/>
          <w:sz w:val="32"/>
          <w:szCs w:val="32"/>
        </w:rPr>
        <w:t>月1日</w:t>
      </w:r>
    </w:p>
    <w:p w:rsidR="00E051A2" w:rsidRPr="00596E31" w:rsidRDefault="00E051A2" w:rsidP="00E051A2">
      <w:pPr>
        <w:widowControl/>
        <w:spacing w:line="560" w:lineRule="exact"/>
        <w:jc w:val="left"/>
        <w:rPr>
          <w:rFonts w:ascii="仿宋_GB2312" w:eastAsia="仿宋_GB2312" w:hAnsi="宋体" w:cs="仿宋_GB2312"/>
          <w:kern w:val="0"/>
          <w:sz w:val="32"/>
          <w:szCs w:val="32"/>
        </w:rPr>
        <w:sectPr w:rsidR="00E051A2" w:rsidRPr="00596E31" w:rsidSect="00E051A2">
          <w:headerReference w:type="default" r:id="rId8"/>
          <w:footerReference w:type="even" r:id="rId9"/>
          <w:footerReference w:type="default" r:id="rId10"/>
          <w:pgSz w:w="11906" w:h="16838" w:code="9"/>
          <w:pgMar w:top="2098" w:right="1588" w:bottom="1418" w:left="1588" w:header="851" w:footer="992" w:gutter="0"/>
          <w:cols w:space="720"/>
          <w:docGrid w:type="lines" w:linePitch="312"/>
        </w:sectPr>
      </w:pPr>
    </w:p>
    <w:p w:rsidR="00E051A2" w:rsidRPr="009C698A" w:rsidRDefault="00073E94" w:rsidP="00E051A2">
      <w:pPr>
        <w:widowControl/>
        <w:spacing w:line="560" w:lineRule="exact"/>
        <w:jc w:val="center"/>
        <w:rPr>
          <w:rFonts w:ascii="方正小标宋简体" w:eastAsia="方正小标宋简体" w:hAnsi="宋体" w:cs="仿宋_GB2312"/>
          <w:kern w:val="0"/>
          <w:sz w:val="40"/>
          <w:szCs w:val="40"/>
        </w:rPr>
      </w:pPr>
      <w:r w:rsidRPr="009C698A">
        <w:rPr>
          <w:rFonts w:ascii="方正小标宋简体" w:eastAsia="方正小标宋简体" w:hAnsi="宋体" w:cs="仿宋_GB2312" w:hint="eastAsia"/>
          <w:kern w:val="0"/>
          <w:sz w:val="40"/>
          <w:szCs w:val="40"/>
        </w:rPr>
        <w:lastRenderedPageBreak/>
        <w:t>河北科技师范学院</w:t>
      </w:r>
    </w:p>
    <w:p w:rsidR="00073E94" w:rsidRPr="009C698A" w:rsidRDefault="00093EEE" w:rsidP="00E051A2">
      <w:pPr>
        <w:widowControl/>
        <w:spacing w:line="560" w:lineRule="exact"/>
        <w:jc w:val="center"/>
        <w:rPr>
          <w:rFonts w:ascii="方正小标宋简体" w:eastAsia="方正小标宋简体" w:hAnsi="宋体" w:cs="仿宋_GB2312"/>
          <w:kern w:val="0"/>
          <w:sz w:val="40"/>
          <w:szCs w:val="40"/>
        </w:rPr>
      </w:pPr>
      <w:r w:rsidRPr="009C698A">
        <w:rPr>
          <w:rFonts w:ascii="方正小标宋简体" w:eastAsia="方正小标宋简体" w:hAnsi="宋体" w:cs="仿宋_GB2312" w:hint="eastAsia"/>
          <w:kern w:val="0"/>
          <w:sz w:val="40"/>
          <w:szCs w:val="40"/>
        </w:rPr>
        <w:t>本科</w:t>
      </w:r>
      <w:r w:rsidR="00073E94" w:rsidRPr="009C698A">
        <w:rPr>
          <w:rFonts w:ascii="方正小标宋简体" w:eastAsia="方正小标宋简体" w:hAnsi="宋体" w:cs="仿宋_GB2312" w:hint="eastAsia"/>
          <w:kern w:val="0"/>
          <w:sz w:val="40"/>
          <w:szCs w:val="40"/>
        </w:rPr>
        <w:t>学生学业</w:t>
      </w:r>
      <w:r w:rsidR="00AD624E">
        <w:rPr>
          <w:rFonts w:ascii="方正小标宋简体" w:eastAsia="方正小标宋简体" w:hAnsi="宋体" w:cs="仿宋_GB2312" w:hint="eastAsia"/>
          <w:kern w:val="0"/>
          <w:sz w:val="40"/>
          <w:szCs w:val="40"/>
        </w:rPr>
        <w:t>警示</w:t>
      </w:r>
      <w:r w:rsidR="00073E94" w:rsidRPr="009C698A">
        <w:rPr>
          <w:rFonts w:ascii="方正小标宋简体" w:eastAsia="方正小标宋简体" w:hAnsi="宋体" w:cs="仿宋_GB2312" w:hint="eastAsia"/>
          <w:kern w:val="0"/>
          <w:sz w:val="40"/>
          <w:szCs w:val="40"/>
        </w:rPr>
        <w:t>管理办法</w:t>
      </w:r>
      <w:r w:rsidR="00605D12">
        <w:rPr>
          <w:rFonts w:ascii="方正小标宋简体" w:eastAsia="方正小标宋简体" w:hAnsi="宋体" w:cs="仿宋_GB2312" w:hint="eastAsia"/>
          <w:kern w:val="0"/>
          <w:sz w:val="40"/>
          <w:szCs w:val="40"/>
        </w:rPr>
        <w:t>（试行）</w:t>
      </w:r>
    </w:p>
    <w:p w:rsidR="00E051A2" w:rsidRPr="009C698A" w:rsidRDefault="00E051A2" w:rsidP="00E051A2">
      <w:pPr>
        <w:widowControl/>
        <w:spacing w:line="560" w:lineRule="exact"/>
        <w:jc w:val="center"/>
        <w:rPr>
          <w:rFonts w:ascii="方正小标宋简体" w:eastAsia="方正小标宋简体" w:hAnsi="宋体" w:cs="仿宋_GB2312"/>
          <w:kern w:val="0"/>
          <w:sz w:val="40"/>
          <w:szCs w:val="40"/>
        </w:rPr>
      </w:pPr>
    </w:p>
    <w:p w:rsidR="00073E94" w:rsidRPr="009C698A" w:rsidRDefault="00073E94" w:rsidP="00E051A2">
      <w:pPr>
        <w:spacing w:line="560" w:lineRule="exact"/>
        <w:ind w:firstLineChars="200" w:firstLine="640"/>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为</w:t>
      </w:r>
      <w:r w:rsidR="00272DD6" w:rsidRPr="009C698A">
        <w:rPr>
          <w:rFonts w:ascii="仿宋_GB2312" w:eastAsia="仿宋_GB2312" w:hAnsi="宋体" w:cs="仿宋_GB2312" w:hint="eastAsia"/>
          <w:kern w:val="0"/>
          <w:sz w:val="32"/>
          <w:szCs w:val="32"/>
        </w:rPr>
        <w:t>全面</w:t>
      </w:r>
      <w:r w:rsidRPr="009C698A">
        <w:rPr>
          <w:rFonts w:ascii="仿宋_GB2312" w:eastAsia="仿宋_GB2312" w:hAnsi="宋体" w:cs="仿宋_GB2312" w:hint="eastAsia"/>
          <w:kern w:val="0"/>
          <w:sz w:val="32"/>
          <w:szCs w:val="32"/>
        </w:rPr>
        <w:t>贯彻</w:t>
      </w:r>
      <w:r w:rsidR="00272DD6" w:rsidRPr="009C698A">
        <w:rPr>
          <w:rFonts w:ascii="仿宋_GB2312" w:eastAsia="仿宋_GB2312" w:hAnsi="宋体" w:cs="仿宋_GB2312" w:hint="eastAsia"/>
          <w:kern w:val="0"/>
          <w:sz w:val="32"/>
          <w:szCs w:val="32"/>
        </w:rPr>
        <w:t>党的教育方针,</w:t>
      </w:r>
      <w:r w:rsidRPr="009C698A">
        <w:rPr>
          <w:rFonts w:ascii="仿宋_GB2312" w:eastAsia="仿宋_GB2312" w:hAnsi="宋体" w:cs="仿宋_GB2312" w:hint="eastAsia"/>
          <w:kern w:val="0"/>
          <w:sz w:val="32"/>
          <w:szCs w:val="32"/>
        </w:rPr>
        <w:t>进一步加强学风建设，强化对本科生的学业管理，</w:t>
      </w:r>
      <w:r w:rsidR="000B4C86" w:rsidRPr="009C698A">
        <w:rPr>
          <w:rFonts w:ascii="仿宋_GB2312" w:eastAsia="仿宋_GB2312" w:hAnsi="宋体" w:cs="仿宋_GB2312" w:hint="eastAsia"/>
          <w:kern w:val="0"/>
          <w:sz w:val="32"/>
          <w:szCs w:val="32"/>
        </w:rPr>
        <w:t>建立</w:t>
      </w:r>
      <w:r w:rsidR="00F615CE" w:rsidRPr="009C698A">
        <w:rPr>
          <w:rFonts w:ascii="仿宋_GB2312" w:eastAsia="仿宋_GB2312" w:hAnsi="宋体" w:cs="仿宋_GB2312" w:hint="eastAsia"/>
          <w:kern w:val="0"/>
          <w:sz w:val="32"/>
          <w:szCs w:val="32"/>
        </w:rPr>
        <w:t>学校、学生及家长三方沟通</w:t>
      </w:r>
      <w:r w:rsidR="000B4C86" w:rsidRPr="009C698A">
        <w:rPr>
          <w:rFonts w:ascii="仿宋_GB2312" w:eastAsia="仿宋_GB2312" w:hAnsi="宋体" w:cs="仿宋_GB2312" w:hint="eastAsia"/>
          <w:kern w:val="0"/>
          <w:sz w:val="32"/>
          <w:szCs w:val="32"/>
        </w:rPr>
        <w:t>机制</w:t>
      </w:r>
      <w:r w:rsidR="0013032C" w:rsidRPr="009C698A">
        <w:rPr>
          <w:rFonts w:ascii="仿宋_GB2312" w:eastAsia="仿宋_GB2312" w:hAnsi="宋体" w:cs="仿宋_GB2312" w:hint="eastAsia"/>
          <w:kern w:val="0"/>
          <w:sz w:val="32"/>
          <w:szCs w:val="32"/>
        </w:rPr>
        <w:t>。</w:t>
      </w:r>
      <w:r w:rsidR="000B4C86" w:rsidRPr="009C698A">
        <w:rPr>
          <w:rFonts w:ascii="仿宋_GB2312" w:eastAsia="仿宋_GB2312" w:hAnsi="宋体" w:cs="仿宋_GB2312" w:hint="eastAsia"/>
          <w:kern w:val="0"/>
          <w:sz w:val="32"/>
          <w:szCs w:val="32"/>
        </w:rPr>
        <w:t>培养学生</w:t>
      </w:r>
      <w:r w:rsidR="00F615CE" w:rsidRPr="009C698A">
        <w:rPr>
          <w:rFonts w:ascii="仿宋_GB2312" w:eastAsia="仿宋_GB2312" w:hAnsi="宋体" w:cs="仿宋_GB2312" w:hint="eastAsia"/>
          <w:kern w:val="0"/>
          <w:sz w:val="32"/>
          <w:szCs w:val="32"/>
        </w:rPr>
        <w:t>自我管理和自我约束能力，增强学习主动性，顺利完成学业</w:t>
      </w:r>
      <w:r w:rsidR="000B4C86" w:rsidRPr="009C698A">
        <w:rPr>
          <w:rFonts w:ascii="仿宋_GB2312" w:eastAsia="仿宋_GB2312" w:hAnsi="宋体" w:cs="仿宋_GB2312" w:hint="eastAsia"/>
          <w:kern w:val="0"/>
          <w:sz w:val="32"/>
          <w:szCs w:val="32"/>
        </w:rPr>
        <w:t>。</w:t>
      </w:r>
      <w:r w:rsidRPr="009C698A">
        <w:rPr>
          <w:rFonts w:ascii="仿宋_GB2312" w:eastAsia="仿宋_GB2312" w:hAnsi="宋体" w:cs="仿宋_GB2312" w:hint="eastAsia"/>
          <w:kern w:val="0"/>
          <w:sz w:val="32"/>
          <w:szCs w:val="32"/>
        </w:rPr>
        <w:t>依据</w:t>
      </w:r>
      <w:r w:rsidR="009A71F1" w:rsidRPr="009C698A">
        <w:rPr>
          <w:rFonts w:ascii="仿宋_GB2312" w:eastAsia="仿宋_GB2312" w:hAnsi="宋体" w:cs="仿宋_GB2312" w:hint="eastAsia"/>
          <w:kern w:val="0"/>
          <w:sz w:val="32"/>
          <w:szCs w:val="32"/>
        </w:rPr>
        <w:t>《普通高等学校学生管理规定》（中华人民共和国教育部令第41号）</w:t>
      </w:r>
      <w:r w:rsidRPr="009C698A">
        <w:rPr>
          <w:rFonts w:ascii="仿宋_GB2312" w:eastAsia="仿宋_GB2312" w:hAnsi="宋体" w:cs="仿宋_GB2312" w:hint="eastAsia"/>
          <w:kern w:val="0"/>
          <w:sz w:val="32"/>
          <w:szCs w:val="32"/>
        </w:rPr>
        <w:t>和</w:t>
      </w:r>
      <w:r w:rsidR="00E763DC" w:rsidRPr="009C698A">
        <w:rPr>
          <w:rFonts w:ascii="仿宋_GB2312" w:eastAsia="仿宋_GB2312" w:hAnsi="宋体" w:cs="仿宋_GB2312" w:hint="eastAsia"/>
          <w:kern w:val="0"/>
          <w:sz w:val="32"/>
          <w:szCs w:val="32"/>
        </w:rPr>
        <w:t>《</w:t>
      </w:r>
      <w:r w:rsidR="009A71F1" w:rsidRPr="009C698A">
        <w:rPr>
          <w:rFonts w:ascii="仿宋_GB2312" w:eastAsia="仿宋_GB2312" w:hAnsi="宋体" w:cs="仿宋_GB2312" w:hint="eastAsia"/>
          <w:kern w:val="0"/>
          <w:sz w:val="32"/>
          <w:szCs w:val="32"/>
        </w:rPr>
        <w:t>河北科技师范学院</w:t>
      </w:r>
      <w:r w:rsidR="00E763DC" w:rsidRPr="009C698A">
        <w:rPr>
          <w:rFonts w:ascii="仿宋_GB2312" w:eastAsia="仿宋_GB2312" w:hAnsi="宋体" w:cs="仿宋_GB2312" w:hint="eastAsia"/>
          <w:kern w:val="0"/>
          <w:sz w:val="32"/>
          <w:szCs w:val="32"/>
        </w:rPr>
        <w:t>普通本</w:t>
      </w:r>
      <w:r w:rsidR="00AD624E">
        <w:rPr>
          <w:rFonts w:ascii="仿宋_GB2312" w:eastAsia="仿宋_GB2312" w:hAnsi="宋体" w:cs="仿宋_GB2312" w:hint="eastAsia"/>
          <w:kern w:val="0"/>
          <w:sz w:val="32"/>
          <w:szCs w:val="32"/>
        </w:rPr>
        <w:t>专</w:t>
      </w:r>
      <w:r w:rsidR="00E763DC" w:rsidRPr="009C698A">
        <w:rPr>
          <w:rFonts w:ascii="仿宋_GB2312" w:eastAsia="仿宋_GB2312" w:hAnsi="宋体" w:cs="仿宋_GB2312" w:hint="eastAsia"/>
          <w:kern w:val="0"/>
          <w:sz w:val="32"/>
          <w:szCs w:val="32"/>
        </w:rPr>
        <w:t>科</w:t>
      </w:r>
      <w:r w:rsidRPr="009C698A">
        <w:rPr>
          <w:rFonts w:ascii="仿宋_GB2312" w:eastAsia="仿宋_GB2312" w:hAnsi="宋体" w:cs="仿宋_GB2312" w:hint="eastAsia"/>
          <w:kern w:val="0"/>
          <w:sz w:val="32"/>
          <w:szCs w:val="32"/>
        </w:rPr>
        <w:t>学生</w:t>
      </w:r>
      <w:r w:rsidR="00272DD6" w:rsidRPr="009C698A">
        <w:rPr>
          <w:rFonts w:ascii="仿宋_GB2312" w:eastAsia="仿宋_GB2312" w:hAnsi="宋体" w:cs="仿宋_GB2312" w:hint="eastAsia"/>
          <w:kern w:val="0"/>
          <w:sz w:val="32"/>
          <w:szCs w:val="32"/>
        </w:rPr>
        <w:t>学籍</w:t>
      </w:r>
      <w:r w:rsidRPr="009C698A">
        <w:rPr>
          <w:rFonts w:ascii="仿宋_GB2312" w:eastAsia="仿宋_GB2312" w:hAnsi="宋体" w:cs="仿宋_GB2312" w:hint="eastAsia"/>
          <w:kern w:val="0"/>
          <w:sz w:val="32"/>
          <w:szCs w:val="32"/>
        </w:rPr>
        <w:t>管理</w:t>
      </w:r>
      <w:r w:rsidR="00E763DC" w:rsidRPr="009C698A">
        <w:rPr>
          <w:rFonts w:ascii="仿宋_GB2312" w:eastAsia="仿宋_GB2312" w:hAnsi="宋体" w:cs="仿宋_GB2312" w:hint="eastAsia"/>
          <w:kern w:val="0"/>
          <w:sz w:val="32"/>
          <w:szCs w:val="32"/>
        </w:rPr>
        <w:t>暂行</w:t>
      </w:r>
      <w:r w:rsidRPr="009C698A">
        <w:rPr>
          <w:rFonts w:ascii="仿宋_GB2312" w:eastAsia="仿宋_GB2312" w:hAnsi="宋体" w:cs="仿宋_GB2312" w:hint="eastAsia"/>
          <w:kern w:val="0"/>
          <w:sz w:val="32"/>
          <w:szCs w:val="32"/>
        </w:rPr>
        <w:t>规定》</w:t>
      </w:r>
      <w:r w:rsidR="00E763DC" w:rsidRPr="009C698A">
        <w:rPr>
          <w:rFonts w:ascii="仿宋_GB2312" w:eastAsia="仿宋_GB2312" w:hAnsi="宋体" w:cs="仿宋_GB2312" w:hint="eastAsia"/>
          <w:kern w:val="0"/>
          <w:sz w:val="32"/>
          <w:szCs w:val="32"/>
        </w:rPr>
        <w:t>（</w:t>
      </w:r>
      <w:proofErr w:type="gramStart"/>
      <w:r w:rsidR="00DD71A9" w:rsidRPr="009C698A">
        <w:rPr>
          <w:rFonts w:ascii="仿宋_GB2312" w:eastAsia="仿宋_GB2312" w:hAnsi="宋体" w:cs="仿宋_GB2312" w:hint="eastAsia"/>
          <w:kern w:val="0"/>
          <w:sz w:val="32"/>
          <w:szCs w:val="32"/>
        </w:rPr>
        <w:t>校教字</w:t>
      </w:r>
      <w:proofErr w:type="gramEnd"/>
      <w:r w:rsidR="00DD71A9" w:rsidRPr="009C698A">
        <w:rPr>
          <w:rFonts w:ascii="仿宋_GB2312" w:eastAsia="仿宋_GB2312" w:hAnsi="宋体" w:cs="仿宋_GB2312" w:hint="eastAsia"/>
          <w:kern w:val="0"/>
          <w:sz w:val="32"/>
          <w:szCs w:val="32"/>
        </w:rPr>
        <w:t>[2017]16号</w:t>
      </w:r>
      <w:r w:rsidR="00E763DC" w:rsidRPr="009C698A">
        <w:rPr>
          <w:rFonts w:ascii="仿宋_GB2312" w:eastAsia="仿宋_GB2312" w:hAnsi="宋体" w:cs="仿宋_GB2312" w:hint="eastAsia"/>
          <w:kern w:val="0"/>
          <w:sz w:val="32"/>
          <w:szCs w:val="32"/>
        </w:rPr>
        <w:t>）</w:t>
      </w:r>
      <w:r w:rsidR="00DD71A9" w:rsidRPr="009C698A">
        <w:rPr>
          <w:rFonts w:ascii="仿宋_GB2312" w:eastAsia="仿宋_GB2312" w:hAnsi="宋体" w:cs="仿宋_GB2312" w:hint="eastAsia"/>
          <w:kern w:val="0"/>
          <w:sz w:val="32"/>
          <w:szCs w:val="32"/>
        </w:rPr>
        <w:t>文件</w:t>
      </w:r>
      <w:r w:rsidRPr="009C698A">
        <w:rPr>
          <w:rFonts w:ascii="仿宋_GB2312" w:eastAsia="仿宋_GB2312" w:hAnsi="宋体" w:cs="仿宋_GB2312" w:hint="eastAsia"/>
          <w:kern w:val="0"/>
          <w:sz w:val="32"/>
          <w:szCs w:val="32"/>
        </w:rPr>
        <w:t>，特制定</w:t>
      </w:r>
      <w:r w:rsidR="009A71F1" w:rsidRPr="009C698A">
        <w:rPr>
          <w:rFonts w:ascii="仿宋_GB2312" w:eastAsia="仿宋_GB2312" w:hAnsi="宋体" w:cs="仿宋_GB2312" w:hint="eastAsia"/>
          <w:kern w:val="0"/>
          <w:sz w:val="32"/>
          <w:szCs w:val="32"/>
        </w:rPr>
        <w:t>本</w:t>
      </w:r>
      <w:r w:rsidRPr="009C698A">
        <w:rPr>
          <w:rFonts w:ascii="仿宋_GB2312" w:eastAsia="仿宋_GB2312" w:hAnsi="宋体" w:cs="仿宋_GB2312" w:hint="eastAsia"/>
          <w:kern w:val="0"/>
          <w:sz w:val="32"/>
          <w:szCs w:val="32"/>
        </w:rPr>
        <w:t xml:space="preserve">办法。   </w:t>
      </w:r>
    </w:p>
    <w:p w:rsidR="001B2427" w:rsidRDefault="00073E94" w:rsidP="00E051A2">
      <w:pPr>
        <w:spacing w:line="560" w:lineRule="exact"/>
        <w:ind w:firstLineChars="200" w:firstLine="640"/>
        <w:rPr>
          <w:rFonts w:ascii="仿宋_GB2312" w:eastAsia="仿宋_GB2312" w:hAnsi="宋体" w:cs="仿宋_GB2312"/>
          <w:kern w:val="0"/>
          <w:sz w:val="32"/>
          <w:szCs w:val="32"/>
        </w:rPr>
      </w:pPr>
      <w:r w:rsidRPr="009C698A">
        <w:rPr>
          <w:rFonts w:ascii="黑体" w:eastAsia="黑体" w:hAnsi="黑体" w:cs="仿宋_GB2312" w:hint="eastAsia"/>
          <w:kern w:val="0"/>
          <w:sz w:val="32"/>
          <w:szCs w:val="32"/>
        </w:rPr>
        <w:t>第一条</w:t>
      </w:r>
      <w:r w:rsidR="00832E9A" w:rsidRPr="009C698A">
        <w:rPr>
          <w:rFonts w:ascii="仿宋_GB2312" w:eastAsia="仿宋_GB2312" w:hAnsi="宋体" w:cs="仿宋_GB2312" w:hint="eastAsia"/>
          <w:b/>
          <w:kern w:val="0"/>
          <w:sz w:val="32"/>
          <w:szCs w:val="32"/>
        </w:rPr>
        <w:t xml:space="preserve"> </w:t>
      </w:r>
      <w:r w:rsidRPr="009C698A">
        <w:rPr>
          <w:rFonts w:ascii="仿宋_GB2312" w:eastAsia="仿宋_GB2312" w:hAnsi="宋体" w:cs="仿宋_GB2312" w:hint="eastAsia"/>
          <w:kern w:val="0"/>
          <w:sz w:val="32"/>
          <w:szCs w:val="32"/>
        </w:rPr>
        <w:t>学业</w:t>
      </w:r>
      <w:r w:rsidR="00AD624E">
        <w:rPr>
          <w:rFonts w:ascii="仿宋_GB2312" w:eastAsia="仿宋_GB2312" w:hAnsi="宋体" w:cs="仿宋_GB2312" w:hint="eastAsia"/>
          <w:kern w:val="0"/>
          <w:sz w:val="32"/>
          <w:szCs w:val="32"/>
        </w:rPr>
        <w:t>警示</w:t>
      </w:r>
      <w:r w:rsidRPr="009C698A">
        <w:rPr>
          <w:rFonts w:ascii="仿宋_GB2312" w:eastAsia="仿宋_GB2312" w:hAnsi="宋体" w:cs="仿宋_GB2312" w:hint="eastAsia"/>
          <w:kern w:val="0"/>
          <w:sz w:val="32"/>
          <w:szCs w:val="32"/>
        </w:rPr>
        <w:t>是学校依据</w:t>
      </w:r>
      <w:r w:rsidR="00434328" w:rsidRPr="009C698A">
        <w:rPr>
          <w:rFonts w:ascii="仿宋_GB2312" w:eastAsia="仿宋_GB2312" w:hAnsi="宋体" w:cs="仿宋_GB2312" w:hint="eastAsia"/>
          <w:kern w:val="0"/>
          <w:sz w:val="32"/>
          <w:szCs w:val="32"/>
        </w:rPr>
        <w:t>各专业人才培养方案要求和</w:t>
      </w:r>
      <w:r w:rsidRPr="009C698A">
        <w:rPr>
          <w:rFonts w:ascii="仿宋_GB2312" w:eastAsia="仿宋_GB2312" w:hAnsi="宋体" w:cs="仿宋_GB2312" w:hint="eastAsia"/>
          <w:kern w:val="0"/>
          <w:sz w:val="32"/>
          <w:szCs w:val="32"/>
        </w:rPr>
        <w:t>学生</w:t>
      </w:r>
      <w:r w:rsidR="000B4C86" w:rsidRPr="009C698A">
        <w:rPr>
          <w:rFonts w:ascii="仿宋_GB2312" w:eastAsia="仿宋_GB2312" w:hAnsi="宋体" w:cs="仿宋_GB2312" w:hint="eastAsia"/>
          <w:kern w:val="0"/>
          <w:sz w:val="32"/>
          <w:szCs w:val="32"/>
        </w:rPr>
        <w:t>学籍及行政</w:t>
      </w:r>
      <w:r w:rsidRPr="009C698A">
        <w:rPr>
          <w:rFonts w:ascii="仿宋_GB2312" w:eastAsia="仿宋_GB2312" w:hAnsi="宋体" w:cs="仿宋_GB2312" w:hint="eastAsia"/>
          <w:kern w:val="0"/>
          <w:sz w:val="32"/>
          <w:szCs w:val="32"/>
        </w:rPr>
        <w:t>管理办法的有关规定，对学生每学期的学习情况、学业进展情况进行统计，对</w:t>
      </w:r>
      <w:r w:rsidR="00AD04AC" w:rsidRPr="009C698A">
        <w:rPr>
          <w:rFonts w:ascii="仿宋_GB2312" w:eastAsia="仿宋_GB2312" w:hAnsi="宋体" w:cs="仿宋_GB2312" w:hint="eastAsia"/>
          <w:kern w:val="0"/>
          <w:sz w:val="32"/>
          <w:szCs w:val="32"/>
        </w:rPr>
        <w:t>学生在</w:t>
      </w:r>
      <w:r w:rsidR="000B4C86" w:rsidRPr="009C698A">
        <w:rPr>
          <w:rFonts w:ascii="仿宋_GB2312" w:eastAsia="仿宋_GB2312" w:hAnsi="宋体" w:cs="仿宋_GB2312" w:hint="eastAsia"/>
          <w:kern w:val="0"/>
          <w:sz w:val="32"/>
          <w:szCs w:val="32"/>
        </w:rPr>
        <w:t>培养</w:t>
      </w:r>
      <w:r w:rsidR="00AD04AC" w:rsidRPr="009C698A">
        <w:rPr>
          <w:rFonts w:ascii="仿宋_GB2312" w:eastAsia="仿宋_GB2312" w:hAnsi="宋体" w:cs="仿宋_GB2312" w:hint="eastAsia"/>
          <w:kern w:val="0"/>
          <w:sz w:val="32"/>
          <w:szCs w:val="32"/>
        </w:rPr>
        <w:t>过程中可能出现或已经发生的不良后果进行</w:t>
      </w:r>
      <w:r w:rsidRPr="009C698A">
        <w:rPr>
          <w:rFonts w:ascii="仿宋_GB2312" w:eastAsia="仿宋_GB2312" w:hAnsi="宋体" w:cs="仿宋_GB2312" w:hint="eastAsia"/>
          <w:kern w:val="0"/>
          <w:sz w:val="32"/>
          <w:szCs w:val="32"/>
        </w:rPr>
        <w:t>警示</w:t>
      </w:r>
      <w:r w:rsidR="00BA75C2" w:rsidRPr="009C698A">
        <w:rPr>
          <w:rFonts w:ascii="仿宋_GB2312" w:eastAsia="仿宋_GB2312" w:hAnsi="宋体" w:cs="仿宋_GB2312" w:hint="eastAsia"/>
          <w:kern w:val="0"/>
          <w:sz w:val="32"/>
          <w:szCs w:val="32"/>
        </w:rPr>
        <w:t>告知</w:t>
      </w:r>
      <w:r w:rsidRPr="009C698A">
        <w:rPr>
          <w:rFonts w:ascii="仿宋_GB2312" w:eastAsia="仿宋_GB2312" w:hAnsi="宋体" w:cs="仿宋_GB2312" w:hint="eastAsia"/>
          <w:kern w:val="0"/>
          <w:sz w:val="32"/>
          <w:szCs w:val="32"/>
        </w:rPr>
        <w:t>，</w:t>
      </w:r>
      <w:r w:rsidR="00AD04AC" w:rsidRPr="009C698A">
        <w:rPr>
          <w:rFonts w:ascii="仿宋_GB2312" w:eastAsia="仿宋_GB2312" w:hAnsi="宋体" w:cs="仿宋_GB2312" w:hint="eastAsia"/>
          <w:kern w:val="0"/>
          <w:sz w:val="32"/>
          <w:szCs w:val="32"/>
        </w:rPr>
        <w:t>帮助学生</w:t>
      </w:r>
      <w:r w:rsidR="00AD624E">
        <w:rPr>
          <w:rFonts w:ascii="仿宋_GB2312" w:eastAsia="仿宋_GB2312" w:hAnsi="宋体" w:cs="仿宋_GB2312" w:hint="eastAsia"/>
          <w:kern w:val="0"/>
          <w:sz w:val="32"/>
          <w:szCs w:val="32"/>
        </w:rPr>
        <w:t>及时</w:t>
      </w:r>
      <w:r w:rsidR="00AD624E" w:rsidRPr="009C698A">
        <w:rPr>
          <w:rFonts w:ascii="仿宋_GB2312" w:eastAsia="仿宋_GB2312" w:hAnsi="宋体" w:cs="仿宋_GB2312" w:hint="eastAsia"/>
          <w:kern w:val="0"/>
          <w:sz w:val="32"/>
          <w:szCs w:val="32"/>
        </w:rPr>
        <w:t>采取相应补救和防范措施</w:t>
      </w:r>
      <w:r w:rsidR="00AD624E">
        <w:rPr>
          <w:rFonts w:ascii="仿宋_GB2312" w:eastAsia="仿宋_GB2312" w:hAnsi="宋体" w:cs="仿宋_GB2312" w:hint="eastAsia"/>
          <w:kern w:val="0"/>
          <w:sz w:val="32"/>
          <w:szCs w:val="32"/>
        </w:rPr>
        <w:t>，</w:t>
      </w:r>
      <w:r w:rsidR="00AD04AC" w:rsidRPr="009C698A">
        <w:rPr>
          <w:rFonts w:ascii="仿宋_GB2312" w:eastAsia="仿宋_GB2312" w:hAnsi="宋体" w:cs="仿宋_GB2312" w:hint="eastAsia"/>
          <w:kern w:val="0"/>
          <w:sz w:val="32"/>
          <w:szCs w:val="32"/>
        </w:rPr>
        <w:t>顺利完成学业的一种</w:t>
      </w:r>
      <w:r w:rsidR="001B2427">
        <w:rPr>
          <w:rFonts w:ascii="仿宋_GB2312" w:eastAsia="仿宋_GB2312" w:hAnsi="宋体" w:cs="仿宋_GB2312" w:hint="eastAsia"/>
          <w:kern w:val="0"/>
          <w:sz w:val="32"/>
          <w:szCs w:val="32"/>
        </w:rPr>
        <w:t>以人为本的</w:t>
      </w:r>
      <w:r w:rsidR="00AD624E">
        <w:rPr>
          <w:rFonts w:ascii="仿宋_GB2312" w:eastAsia="仿宋_GB2312" w:hAnsi="宋体" w:cs="仿宋_GB2312" w:hint="eastAsia"/>
          <w:kern w:val="0"/>
          <w:sz w:val="32"/>
          <w:szCs w:val="32"/>
        </w:rPr>
        <w:t>警示</w:t>
      </w:r>
      <w:r w:rsidR="00AD04AC" w:rsidRPr="009C698A">
        <w:rPr>
          <w:rFonts w:ascii="仿宋_GB2312" w:eastAsia="仿宋_GB2312" w:hAnsi="宋体" w:cs="仿宋_GB2312" w:hint="eastAsia"/>
          <w:kern w:val="0"/>
          <w:sz w:val="32"/>
          <w:szCs w:val="32"/>
        </w:rPr>
        <w:t>制度。</w:t>
      </w:r>
    </w:p>
    <w:p w:rsidR="00AD04AC" w:rsidRPr="009C698A" w:rsidRDefault="001B2427" w:rsidP="00E051A2">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警示制度不是也不替代行政处分。</w:t>
      </w:r>
    </w:p>
    <w:p w:rsidR="00720B16" w:rsidRPr="009C698A" w:rsidRDefault="000044E1"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黑体" w:eastAsia="黑体" w:hAnsi="黑体" w:cs="仿宋_GB2312" w:hint="eastAsia"/>
          <w:kern w:val="0"/>
          <w:sz w:val="32"/>
          <w:szCs w:val="32"/>
        </w:rPr>
        <w:t>第</w:t>
      </w:r>
      <w:r w:rsidR="00832E9A" w:rsidRPr="009C698A">
        <w:rPr>
          <w:rFonts w:ascii="黑体" w:eastAsia="黑体" w:hAnsi="黑体" w:cs="仿宋_GB2312" w:hint="eastAsia"/>
          <w:kern w:val="0"/>
          <w:sz w:val="32"/>
          <w:szCs w:val="32"/>
        </w:rPr>
        <w:t>二</w:t>
      </w:r>
      <w:r w:rsidRPr="009C698A">
        <w:rPr>
          <w:rFonts w:ascii="黑体" w:eastAsia="黑体" w:hAnsi="黑体" w:cs="仿宋_GB2312" w:hint="eastAsia"/>
          <w:kern w:val="0"/>
          <w:sz w:val="32"/>
          <w:szCs w:val="32"/>
        </w:rPr>
        <w:t>条</w:t>
      </w:r>
      <w:r w:rsidRPr="009C698A">
        <w:rPr>
          <w:rFonts w:ascii="仿宋_GB2312" w:eastAsia="仿宋_GB2312" w:hAnsi="宋体" w:cs="仿宋_GB2312" w:hint="eastAsia"/>
          <w:b/>
          <w:kern w:val="0"/>
          <w:sz w:val="32"/>
          <w:szCs w:val="32"/>
        </w:rPr>
        <w:t xml:space="preserve"> </w:t>
      </w:r>
      <w:r w:rsidRPr="009C698A">
        <w:rPr>
          <w:rFonts w:ascii="仿宋_GB2312" w:eastAsia="仿宋_GB2312" w:hAnsi="宋体" w:cs="仿宋_GB2312" w:hint="eastAsia"/>
          <w:kern w:val="0"/>
          <w:sz w:val="32"/>
          <w:szCs w:val="32"/>
        </w:rPr>
        <w:t>学业</w:t>
      </w:r>
      <w:r w:rsidR="00AD624E">
        <w:rPr>
          <w:rFonts w:ascii="仿宋_GB2312" w:eastAsia="仿宋_GB2312" w:hAnsi="宋体" w:cs="仿宋_GB2312" w:hint="eastAsia"/>
          <w:kern w:val="0"/>
          <w:sz w:val="32"/>
          <w:szCs w:val="32"/>
        </w:rPr>
        <w:t>警示</w:t>
      </w:r>
      <w:r w:rsidRPr="009C698A">
        <w:rPr>
          <w:rFonts w:ascii="仿宋_GB2312" w:eastAsia="仿宋_GB2312" w:hAnsi="宋体" w:cs="仿宋_GB2312" w:hint="eastAsia"/>
          <w:kern w:val="0"/>
          <w:sz w:val="32"/>
          <w:szCs w:val="32"/>
        </w:rPr>
        <w:t>的</w:t>
      </w:r>
      <w:r w:rsidR="00832E9A" w:rsidRPr="009C698A">
        <w:rPr>
          <w:rFonts w:ascii="仿宋_GB2312" w:eastAsia="仿宋_GB2312" w:hAnsi="宋体" w:cs="仿宋_GB2312" w:hint="eastAsia"/>
          <w:kern w:val="0"/>
          <w:sz w:val="32"/>
          <w:szCs w:val="32"/>
        </w:rPr>
        <w:t>类别。学生</w:t>
      </w:r>
      <w:r w:rsidR="00720B16" w:rsidRPr="009C698A">
        <w:rPr>
          <w:rFonts w:ascii="仿宋_GB2312" w:eastAsia="仿宋_GB2312" w:hAnsi="宋体" w:cs="仿宋_GB2312" w:hint="eastAsia"/>
          <w:kern w:val="0"/>
          <w:sz w:val="32"/>
          <w:szCs w:val="32"/>
        </w:rPr>
        <w:t>的</w:t>
      </w:r>
      <w:r w:rsidR="00832E9A" w:rsidRPr="009C698A">
        <w:rPr>
          <w:rFonts w:ascii="仿宋_GB2312" w:eastAsia="仿宋_GB2312" w:hAnsi="宋体" w:cs="仿宋_GB2312" w:hint="eastAsia"/>
          <w:kern w:val="0"/>
          <w:sz w:val="32"/>
          <w:szCs w:val="32"/>
        </w:rPr>
        <w:t>学业</w:t>
      </w:r>
      <w:r w:rsidR="00AD624E">
        <w:rPr>
          <w:rFonts w:ascii="仿宋_GB2312" w:eastAsia="仿宋_GB2312" w:hAnsi="宋体" w:cs="仿宋_GB2312" w:hint="eastAsia"/>
          <w:kern w:val="0"/>
          <w:sz w:val="32"/>
          <w:szCs w:val="32"/>
        </w:rPr>
        <w:t>警示</w:t>
      </w:r>
      <w:r w:rsidR="00A208EE" w:rsidRPr="009C698A">
        <w:rPr>
          <w:rFonts w:ascii="仿宋_GB2312" w:eastAsia="仿宋_GB2312" w:hAnsi="宋体" w:cs="仿宋_GB2312" w:hint="eastAsia"/>
          <w:kern w:val="0"/>
          <w:sz w:val="32"/>
          <w:szCs w:val="32"/>
        </w:rPr>
        <w:t>级别</w:t>
      </w:r>
      <w:r w:rsidR="00832E9A" w:rsidRPr="009C698A">
        <w:rPr>
          <w:rFonts w:ascii="仿宋_GB2312" w:eastAsia="仿宋_GB2312" w:hAnsi="宋体" w:cs="仿宋_GB2312" w:hint="eastAsia"/>
          <w:kern w:val="0"/>
          <w:sz w:val="32"/>
          <w:szCs w:val="32"/>
        </w:rPr>
        <w:t>分</w:t>
      </w:r>
      <w:r w:rsidR="00A208EE" w:rsidRPr="009C698A">
        <w:rPr>
          <w:rFonts w:ascii="仿宋_GB2312" w:eastAsia="仿宋_GB2312" w:hAnsi="宋体" w:cs="仿宋_GB2312" w:hint="eastAsia"/>
          <w:kern w:val="0"/>
          <w:sz w:val="32"/>
          <w:szCs w:val="32"/>
        </w:rPr>
        <w:t>为</w:t>
      </w:r>
      <w:r w:rsidR="00832E9A" w:rsidRPr="009C698A">
        <w:rPr>
          <w:rFonts w:ascii="仿宋_GB2312" w:eastAsia="仿宋_GB2312" w:hAnsi="宋体" w:cs="仿宋_GB2312" w:hint="eastAsia"/>
          <w:kern w:val="0"/>
          <w:sz w:val="32"/>
          <w:szCs w:val="32"/>
        </w:rPr>
        <w:t>：黄色</w:t>
      </w:r>
      <w:r w:rsidR="00AD624E">
        <w:rPr>
          <w:rFonts w:ascii="仿宋_GB2312" w:eastAsia="仿宋_GB2312" w:hAnsi="宋体" w:cs="仿宋_GB2312" w:hint="eastAsia"/>
          <w:kern w:val="0"/>
          <w:sz w:val="32"/>
          <w:szCs w:val="32"/>
        </w:rPr>
        <w:t>警示</w:t>
      </w:r>
      <w:r w:rsidR="00832E9A" w:rsidRPr="009C698A">
        <w:rPr>
          <w:rFonts w:ascii="仿宋_GB2312" w:eastAsia="仿宋_GB2312" w:hAnsi="宋体" w:cs="仿宋_GB2312" w:hint="eastAsia"/>
          <w:kern w:val="0"/>
          <w:sz w:val="32"/>
          <w:szCs w:val="32"/>
        </w:rPr>
        <w:t>、橙色</w:t>
      </w:r>
      <w:r w:rsidR="00AD624E">
        <w:rPr>
          <w:rFonts w:ascii="仿宋_GB2312" w:eastAsia="仿宋_GB2312" w:hAnsi="宋体" w:cs="仿宋_GB2312" w:hint="eastAsia"/>
          <w:kern w:val="0"/>
          <w:sz w:val="32"/>
          <w:szCs w:val="32"/>
        </w:rPr>
        <w:t>警示</w:t>
      </w:r>
      <w:r w:rsidR="00832E9A" w:rsidRPr="009C698A">
        <w:rPr>
          <w:rFonts w:ascii="仿宋_GB2312" w:eastAsia="仿宋_GB2312" w:hAnsi="宋体" w:cs="仿宋_GB2312" w:hint="eastAsia"/>
          <w:kern w:val="0"/>
          <w:sz w:val="32"/>
          <w:szCs w:val="32"/>
        </w:rPr>
        <w:t>、红色</w:t>
      </w:r>
      <w:r w:rsidR="00AD624E">
        <w:rPr>
          <w:rFonts w:ascii="仿宋_GB2312" w:eastAsia="仿宋_GB2312" w:hAnsi="宋体" w:cs="仿宋_GB2312" w:hint="eastAsia"/>
          <w:kern w:val="0"/>
          <w:sz w:val="32"/>
          <w:szCs w:val="32"/>
        </w:rPr>
        <w:t>警示</w:t>
      </w:r>
      <w:r w:rsidR="00A208EE" w:rsidRPr="009C698A">
        <w:rPr>
          <w:rFonts w:ascii="仿宋_GB2312" w:eastAsia="仿宋_GB2312" w:hAnsi="宋体" w:cs="仿宋_GB2312" w:hint="eastAsia"/>
          <w:kern w:val="0"/>
          <w:sz w:val="32"/>
          <w:szCs w:val="32"/>
        </w:rPr>
        <w:t>三种</w:t>
      </w:r>
      <w:r w:rsidR="008E4EF7" w:rsidRPr="009C698A">
        <w:rPr>
          <w:rFonts w:ascii="仿宋_GB2312" w:eastAsia="仿宋_GB2312" w:hAnsi="宋体" w:cs="仿宋_GB2312" w:hint="eastAsia"/>
          <w:kern w:val="0"/>
          <w:sz w:val="32"/>
          <w:szCs w:val="32"/>
        </w:rPr>
        <w:t>。</w:t>
      </w:r>
    </w:p>
    <w:p w:rsidR="008E4EF7" w:rsidRPr="009C698A" w:rsidRDefault="00165B18"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黑体" w:eastAsia="黑体" w:hAnsi="黑体" w:cs="仿宋_GB2312" w:hint="eastAsia"/>
          <w:kern w:val="0"/>
          <w:sz w:val="32"/>
          <w:szCs w:val="32"/>
        </w:rPr>
        <w:t>第三条</w:t>
      </w:r>
      <w:r w:rsidRPr="009C698A">
        <w:rPr>
          <w:rFonts w:ascii="仿宋_GB2312" w:eastAsia="仿宋_GB2312" w:hAnsi="宋体" w:cs="仿宋_GB2312" w:hint="eastAsia"/>
          <w:kern w:val="0"/>
          <w:sz w:val="32"/>
          <w:szCs w:val="32"/>
        </w:rPr>
        <w:t xml:space="preserve"> </w:t>
      </w:r>
      <w:r w:rsidR="000044E1" w:rsidRPr="009C698A">
        <w:rPr>
          <w:rFonts w:ascii="仿宋_GB2312" w:eastAsia="仿宋_GB2312" w:hAnsi="宋体" w:cs="仿宋_GB2312" w:hint="eastAsia"/>
          <w:kern w:val="0"/>
          <w:sz w:val="32"/>
          <w:szCs w:val="32"/>
        </w:rPr>
        <w:t>学业</w:t>
      </w:r>
      <w:r w:rsidR="00AD624E">
        <w:rPr>
          <w:rFonts w:ascii="仿宋_GB2312" w:eastAsia="仿宋_GB2312" w:hAnsi="宋体" w:cs="仿宋_GB2312" w:hint="eastAsia"/>
          <w:kern w:val="0"/>
          <w:sz w:val="32"/>
          <w:szCs w:val="32"/>
        </w:rPr>
        <w:t>警示</w:t>
      </w:r>
      <w:r w:rsidR="000044E1" w:rsidRPr="009C698A">
        <w:rPr>
          <w:rFonts w:ascii="仿宋_GB2312" w:eastAsia="仿宋_GB2312" w:hAnsi="宋体" w:cs="仿宋_GB2312" w:hint="eastAsia"/>
          <w:kern w:val="0"/>
          <w:sz w:val="32"/>
          <w:szCs w:val="32"/>
        </w:rPr>
        <w:t>的</w:t>
      </w:r>
      <w:r w:rsidR="00CA06D2" w:rsidRPr="009C698A">
        <w:rPr>
          <w:rFonts w:ascii="仿宋_GB2312" w:eastAsia="仿宋_GB2312" w:hAnsi="宋体" w:cs="仿宋_GB2312" w:hint="eastAsia"/>
          <w:kern w:val="0"/>
          <w:sz w:val="32"/>
          <w:szCs w:val="32"/>
        </w:rPr>
        <w:t>条件</w:t>
      </w:r>
    </w:p>
    <w:p w:rsidR="008E4EF7" w:rsidRPr="009C698A" w:rsidRDefault="00A208EE" w:rsidP="009C698A">
      <w:pPr>
        <w:widowControl/>
        <w:spacing w:line="560" w:lineRule="exact"/>
        <w:ind w:firstLineChars="200" w:firstLine="643"/>
        <w:jc w:val="left"/>
        <w:rPr>
          <w:rFonts w:ascii="仿宋_GB2312" w:eastAsia="仿宋_GB2312" w:hAnsi="宋体" w:cs="仿宋_GB2312"/>
          <w:kern w:val="0"/>
          <w:sz w:val="32"/>
          <w:szCs w:val="32"/>
        </w:rPr>
      </w:pPr>
      <w:r w:rsidRPr="009C698A">
        <w:rPr>
          <w:rFonts w:ascii="仿宋_GB2312" w:eastAsia="仿宋_GB2312" w:hAnsi="宋体" w:cs="仿宋_GB2312" w:hint="eastAsia"/>
          <w:b/>
          <w:kern w:val="0"/>
          <w:sz w:val="32"/>
          <w:szCs w:val="32"/>
        </w:rPr>
        <w:t>1</w:t>
      </w:r>
      <w:r w:rsidR="008E4EF7" w:rsidRPr="009C698A">
        <w:rPr>
          <w:rFonts w:ascii="仿宋_GB2312" w:eastAsia="仿宋_GB2312" w:hAnsi="宋体" w:cs="仿宋_GB2312" w:hint="eastAsia"/>
          <w:b/>
          <w:kern w:val="0"/>
          <w:sz w:val="32"/>
          <w:szCs w:val="32"/>
        </w:rPr>
        <w:t>.</w:t>
      </w:r>
      <w:r w:rsidRPr="009C698A">
        <w:rPr>
          <w:rFonts w:ascii="仿宋_GB2312" w:eastAsia="仿宋_GB2312" w:hAnsi="宋体" w:cs="仿宋_GB2312" w:hint="eastAsia"/>
          <w:b/>
          <w:kern w:val="0"/>
          <w:sz w:val="32"/>
          <w:szCs w:val="32"/>
        </w:rPr>
        <w:t>黄色</w:t>
      </w:r>
      <w:r w:rsidR="00AD624E">
        <w:rPr>
          <w:rFonts w:ascii="仿宋_GB2312" w:eastAsia="仿宋_GB2312" w:hAnsi="宋体" w:cs="仿宋_GB2312" w:hint="eastAsia"/>
          <w:b/>
          <w:kern w:val="0"/>
          <w:sz w:val="32"/>
          <w:szCs w:val="32"/>
        </w:rPr>
        <w:t>警示</w:t>
      </w:r>
      <w:r w:rsidR="008E4EF7" w:rsidRPr="009C698A">
        <w:rPr>
          <w:rFonts w:ascii="仿宋_GB2312" w:eastAsia="仿宋_GB2312" w:hAnsi="宋体" w:cs="仿宋_GB2312" w:hint="eastAsia"/>
          <w:b/>
          <w:kern w:val="0"/>
          <w:sz w:val="32"/>
          <w:szCs w:val="32"/>
        </w:rPr>
        <w:t>。</w:t>
      </w:r>
      <w:r w:rsidRPr="009C698A">
        <w:rPr>
          <w:rFonts w:ascii="仿宋_GB2312" w:eastAsia="仿宋_GB2312" w:hAnsi="宋体" w:cs="仿宋_GB2312" w:hint="eastAsia"/>
          <w:kern w:val="0"/>
          <w:sz w:val="32"/>
          <w:szCs w:val="32"/>
        </w:rPr>
        <w:t>出现下列情况之一者， 给予黄色</w:t>
      </w:r>
      <w:r w:rsidR="00AD624E">
        <w:rPr>
          <w:rFonts w:ascii="仿宋_GB2312" w:eastAsia="仿宋_GB2312" w:hAnsi="宋体" w:cs="仿宋_GB2312" w:hint="eastAsia"/>
          <w:kern w:val="0"/>
          <w:sz w:val="32"/>
          <w:szCs w:val="32"/>
        </w:rPr>
        <w:t>警示</w:t>
      </w:r>
      <w:r w:rsidR="00BA75C2" w:rsidRPr="009C698A">
        <w:rPr>
          <w:rFonts w:ascii="仿宋_GB2312" w:eastAsia="仿宋_GB2312" w:hAnsi="宋体" w:cs="仿宋_GB2312" w:hint="eastAsia"/>
          <w:kern w:val="0"/>
          <w:sz w:val="32"/>
          <w:szCs w:val="32"/>
        </w:rPr>
        <w:t>。</w:t>
      </w:r>
      <w:r w:rsidRPr="009C698A">
        <w:rPr>
          <w:rFonts w:ascii="仿宋_GB2312" w:eastAsia="仿宋_GB2312" w:hAnsi="宋体" w:cs="仿宋_GB2312" w:hint="eastAsia"/>
          <w:kern w:val="0"/>
          <w:sz w:val="32"/>
          <w:szCs w:val="32"/>
        </w:rPr>
        <w:t xml:space="preserve"> </w:t>
      </w:r>
    </w:p>
    <w:p w:rsidR="00BA75C2" w:rsidRPr="009C698A" w:rsidRDefault="00BA75C2"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 xml:space="preserve">①期末考试成绩有一门必修或专业选修课低于40分; </w:t>
      </w:r>
    </w:p>
    <w:p w:rsidR="008E4EF7" w:rsidRPr="009C698A" w:rsidRDefault="00BA75C2"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②</w:t>
      </w:r>
      <w:r w:rsidR="00A208EE" w:rsidRPr="009C698A">
        <w:rPr>
          <w:rFonts w:ascii="仿宋_GB2312" w:eastAsia="仿宋_GB2312" w:hAnsi="宋体" w:cs="仿宋_GB2312" w:hint="eastAsia"/>
          <w:kern w:val="0"/>
          <w:sz w:val="32"/>
          <w:szCs w:val="32"/>
        </w:rPr>
        <w:t>上一学期有一门必修或</w:t>
      </w:r>
      <w:r w:rsidR="00B32C7C" w:rsidRPr="009C698A">
        <w:rPr>
          <w:rFonts w:ascii="仿宋_GB2312" w:eastAsia="仿宋_GB2312" w:hAnsi="宋体" w:cs="仿宋_GB2312" w:hint="eastAsia"/>
          <w:kern w:val="0"/>
          <w:sz w:val="32"/>
          <w:szCs w:val="32"/>
        </w:rPr>
        <w:t>专业选修课</w:t>
      </w:r>
      <w:r w:rsidR="00E02614" w:rsidRPr="009C698A">
        <w:rPr>
          <w:rFonts w:ascii="仿宋_GB2312" w:eastAsia="仿宋_GB2312" w:hAnsi="宋体" w:cs="仿宋_GB2312" w:hint="eastAsia"/>
          <w:kern w:val="0"/>
          <w:sz w:val="32"/>
          <w:szCs w:val="32"/>
        </w:rPr>
        <w:t>补</w:t>
      </w:r>
      <w:r w:rsidR="00A208EE" w:rsidRPr="009C698A">
        <w:rPr>
          <w:rFonts w:ascii="仿宋_GB2312" w:eastAsia="仿宋_GB2312" w:hAnsi="宋体" w:cs="仿宋_GB2312" w:hint="eastAsia"/>
          <w:kern w:val="0"/>
          <w:sz w:val="32"/>
          <w:szCs w:val="32"/>
        </w:rPr>
        <w:t xml:space="preserve">考后仍不及格; </w:t>
      </w:r>
    </w:p>
    <w:p w:rsidR="008E4EF7" w:rsidRPr="009C698A" w:rsidRDefault="00BA75C2"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③</w:t>
      </w:r>
      <w:r w:rsidR="002E15A0" w:rsidRPr="009C698A">
        <w:rPr>
          <w:rFonts w:ascii="仿宋_GB2312" w:eastAsia="仿宋_GB2312" w:hAnsi="宋体" w:cs="仿宋_GB2312" w:hint="eastAsia"/>
          <w:kern w:val="0"/>
          <w:sz w:val="32"/>
          <w:szCs w:val="32"/>
        </w:rPr>
        <w:t>已修完的课程中，</w:t>
      </w:r>
      <w:r w:rsidR="00A208EE" w:rsidRPr="009C698A">
        <w:rPr>
          <w:rFonts w:ascii="仿宋_GB2312" w:eastAsia="仿宋_GB2312" w:hAnsi="宋体" w:cs="仿宋_GB2312" w:hint="eastAsia"/>
          <w:kern w:val="0"/>
          <w:sz w:val="32"/>
          <w:szCs w:val="32"/>
        </w:rPr>
        <w:t>必修和</w:t>
      </w:r>
      <w:r w:rsidR="00B32C7C" w:rsidRPr="009C698A">
        <w:rPr>
          <w:rFonts w:ascii="仿宋_GB2312" w:eastAsia="仿宋_GB2312" w:hAnsi="宋体" w:cs="仿宋_GB2312" w:hint="eastAsia"/>
          <w:kern w:val="0"/>
          <w:sz w:val="32"/>
          <w:szCs w:val="32"/>
        </w:rPr>
        <w:t>专业选修课未获得学分</w:t>
      </w:r>
      <w:r w:rsidR="00A208EE" w:rsidRPr="009C698A">
        <w:rPr>
          <w:rFonts w:ascii="仿宋_GB2312" w:eastAsia="仿宋_GB2312" w:hAnsi="宋体" w:cs="仿宋_GB2312" w:hint="eastAsia"/>
          <w:kern w:val="0"/>
          <w:sz w:val="32"/>
          <w:szCs w:val="32"/>
        </w:rPr>
        <w:t>累计</w:t>
      </w:r>
      <w:r w:rsidR="00B32C7C" w:rsidRPr="009C698A">
        <w:rPr>
          <w:rFonts w:ascii="仿宋_GB2312" w:eastAsia="仿宋_GB2312" w:hAnsi="宋体" w:cs="仿宋_GB2312" w:hint="eastAsia"/>
          <w:kern w:val="0"/>
          <w:sz w:val="32"/>
          <w:szCs w:val="32"/>
        </w:rPr>
        <w:t>达</w:t>
      </w:r>
      <w:r w:rsidR="000B4C86" w:rsidRPr="009C698A">
        <w:rPr>
          <w:rFonts w:ascii="仿宋_GB2312" w:eastAsia="仿宋_GB2312" w:hAnsi="宋体" w:cs="仿宋_GB2312" w:hint="eastAsia"/>
          <w:kern w:val="0"/>
          <w:sz w:val="32"/>
          <w:szCs w:val="32"/>
        </w:rPr>
        <w:t>10</w:t>
      </w:r>
      <w:r w:rsidR="00B32C7C" w:rsidRPr="009C698A">
        <w:rPr>
          <w:rFonts w:ascii="仿宋_GB2312" w:eastAsia="仿宋_GB2312" w:hAnsi="宋体" w:cs="仿宋_GB2312" w:hint="eastAsia"/>
          <w:kern w:val="0"/>
          <w:sz w:val="32"/>
          <w:szCs w:val="32"/>
        </w:rPr>
        <w:t>学分</w:t>
      </w:r>
      <w:r w:rsidR="00A208EE" w:rsidRPr="009C698A">
        <w:rPr>
          <w:rFonts w:ascii="仿宋_GB2312" w:eastAsia="仿宋_GB2312" w:hAnsi="宋体" w:cs="仿宋_GB2312" w:hint="eastAsia"/>
          <w:kern w:val="0"/>
          <w:sz w:val="32"/>
          <w:szCs w:val="32"/>
        </w:rPr>
        <w:t xml:space="preserve">; </w:t>
      </w:r>
    </w:p>
    <w:p w:rsidR="00BA75C2" w:rsidRPr="009C698A" w:rsidRDefault="00BA75C2"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lastRenderedPageBreak/>
        <w:t>④目标课程考试未达到所在专业培养方案要求；</w:t>
      </w:r>
    </w:p>
    <w:p w:rsidR="008E4EF7" w:rsidRPr="009C698A" w:rsidRDefault="00BA75C2"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⑤</w:t>
      </w:r>
      <w:r w:rsidR="00720B16" w:rsidRPr="009C698A">
        <w:rPr>
          <w:rFonts w:ascii="仿宋_GB2312" w:eastAsia="仿宋_GB2312" w:hAnsi="宋体" w:cs="仿宋_GB2312" w:hint="eastAsia"/>
          <w:kern w:val="0"/>
          <w:sz w:val="32"/>
          <w:szCs w:val="32"/>
        </w:rPr>
        <w:t>一周旷课累计达到6学时或一学期旷课累计达到7至12</w:t>
      </w:r>
      <w:r w:rsidR="00AD624E">
        <w:rPr>
          <w:rFonts w:ascii="仿宋_GB2312" w:eastAsia="仿宋_GB2312" w:hAnsi="宋体" w:cs="仿宋_GB2312" w:hint="eastAsia"/>
          <w:kern w:val="0"/>
          <w:sz w:val="32"/>
          <w:szCs w:val="32"/>
        </w:rPr>
        <w:t>（不含）</w:t>
      </w:r>
      <w:r w:rsidR="00720B16" w:rsidRPr="009C698A">
        <w:rPr>
          <w:rFonts w:ascii="仿宋_GB2312" w:eastAsia="仿宋_GB2312" w:hAnsi="宋体" w:cs="仿宋_GB2312" w:hint="eastAsia"/>
          <w:kern w:val="0"/>
          <w:sz w:val="32"/>
          <w:szCs w:val="32"/>
        </w:rPr>
        <w:t>学时；</w:t>
      </w:r>
      <w:r w:rsidRPr="009C698A">
        <w:rPr>
          <w:rFonts w:ascii="仿宋_GB2312" w:eastAsia="仿宋_GB2312" w:hAnsi="宋体" w:cs="仿宋_GB2312"/>
          <w:kern w:val="0"/>
          <w:sz w:val="32"/>
          <w:szCs w:val="32"/>
        </w:rPr>
        <w:t xml:space="preserve"> </w:t>
      </w:r>
    </w:p>
    <w:p w:rsidR="00DF4AD6" w:rsidRPr="009C698A" w:rsidRDefault="00BA75C2" w:rsidP="00BA75C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⑥</w:t>
      </w:r>
      <w:r w:rsidR="00DF4AD6" w:rsidRPr="009C698A">
        <w:rPr>
          <w:rFonts w:ascii="仿宋_GB2312" w:eastAsia="仿宋_GB2312" w:hAnsi="宋体" w:cs="仿宋_GB2312" w:hint="eastAsia"/>
          <w:kern w:val="0"/>
          <w:sz w:val="32"/>
          <w:szCs w:val="32"/>
        </w:rPr>
        <w:t>因违纪受到警告或严重警告处分；</w:t>
      </w:r>
    </w:p>
    <w:p w:rsidR="00EE799C" w:rsidRPr="009C698A" w:rsidRDefault="00BA75C2"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⑦</w:t>
      </w:r>
      <w:r w:rsidR="00EE799C" w:rsidRPr="009C698A">
        <w:rPr>
          <w:rFonts w:ascii="仿宋_GB2312" w:eastAsia="仿宋_GB2312" w:hAnsi="宋体" w:cs="仿宋_GB2312" w:hint="eastAsia"/>
          <w:kern w:val="0"/>
          <w:sz w:val="32"/>
          <w:szCs w:val="32"/>
        </w:rPr>
        <w:t>沉溺于网络</w:t>
      </w:r>
      <w:r w:rsidR="00E149D4" w:rsidRPr="009C698A">
        <w:rPr>
          <w:rFonts w:ascii="仿宋_GB2312" w:eastAsia="仿宋_GB2312" w:hAnsi="宋体" w:cs="仿宋_GB2312" w:hint="eastAsia"/>
          <w:kern w:val="0"/>
          <w:sz w:val="32"/>
          <w:szCs w:val="32"/>
        </w:rPr>
        <w:t>，心理</w:t>
      </w:r>
      <w:r w:rsidR="00C86DA6" w:rsidRPr="009C698A">
        <w:rPr>
          <w:rFonts w:ascii="仿宋_GB2312" w:eastAsia="仿宋_GB2312" w:hAnsi="宋体" w:cs="仿宋_GB2312" w:hint="eastAsia"/>
          <w:kern w:val="0"/>
          <w:sz w:val="32"/>
          <w:szCs w:val="32"/>
        </w:rPr>
        <w:t>情绪</w:t>
      </w:r>
      <w:r w:rsidR="00E149D4" w:rsidRPr="009C698A">
        <w:rPr>
          <w:rFonts w:ascii="仿宋_GB2312" w:eastAsia="仿宋_GB2312" w:hAnsi="宋体" w:cs="仿宋_GB2312" w:hint="eastAsia"/>
          <w:kern w:val="0"/>
          <w:sz w:val="32"/>
          <w:szCs w:val="32"/>
        </w:rPr>
        <w:t>波动较大</w:t>
      </w:r>
      <w:r w:rsidR="00EE799C" w:rsidRPr="009C698A">
        <w:rPr>
          <w:rFonts w:ascii="仿宋_GB2312" w:eastAsia="仿宋_GB2312" w:hAnsi="宋体" w:cs="仿宋_GB2312" w:hint="eastAsia"/>
          <w:kern w:val="0"/>
          <w:sz w:val="32"/>
          <w:szCs w:val="32"/>
        </w:rPr>
        <w:t>或其他不良行为，影响正常学习生活</w:t>
      </w:r>
      <w:r w:rsidR="00AD624E">
        <w:rPr>
          <w:rFonts w:ascii="仿宋_GB2312" w:eastAsia="仿宋_GB2312" w:hAnsi="宋体" w:cs="仿宋_GB2312" w:hint="eastAsia"/>
          <w:kern w:val="0"/>
          <w:sz w:val="32"/>
          <w:szCs w:val="32"/>
        </w:rPr>
        <w:t>。</w:t>
      </w:r>
    </w:p>
    <w:p w:rsidR="008E4EF7" w:rsidRPr="009C698A" w:rsidRDefault="008E4EF7" w:rsidP="00E051A2">
      <w:pPr>
        <w:widowControl/>
        <w:shd w:val="clear" w:color="auto" w:fill="FFFFFF"/>
        <w:adjustRightInd w:val="0"/>
        <w:spacing w:line="560" w:lineRule="exac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 xml:space="preserve">　</w:t>
      </w:r>
      <w:r w:rsidRPr="009C698A">
        <w:rPr>
          <w:rFonts w:ascii="仿宋_GB2312" w:eastAsia="仿宋_GB2312" w:hAnsi="宋体" w:cs="仿宋_GB2312" w:hint="eastAsia"/>
          <w:b/>
          <w:kern w:val="0"/>
          <w:sz w:val="32"/>
          <w:szCs w:val="32"/>
        </w:rPr>
        <w:t xml:space="preserve">　</w:t>
      </w:r>
      <w:r w:rsidR="00A208EE" w:rsidRPr="009C698A">
        <w:rPr>
          <w:rFonts w:ascii="仿宋_GB2312" w:eastAsia="仿宋_GB2312" w:hAnsi="宋体" w:cs="仿宋_GB2312" w:hint="eastAsia"/>
          <w:b/>
          <w:kern w:val="0"/>
          <w:sz w:val="32"/>
          <w:szCs w:val="32"/>
        </w:rPr>
        <w:t>2</w:t>
      </w:r>
      <w:r w:rsidRPr="009C698A">
        <w:rPr>
          <w:rFonts w:ascii="仿宋_GB2312" w:eastAsia="仿宋_GB2312" w:hAnsi="宋体" w:cs="仿宋_GB2312" w:hint="eastAsia"/>
          <w:b/>
          <w:kern w:val="0"/>
          <w:sz w:val="32"/>
          <w:szCs w:val="32"/>
        </w:rPr>
        <w:t>.</w:t>
      </w:r>
      <w:r w:rsidR="00A208EE" w:rsidRPr="009C698A">
        <w:rPr>
          <w:rFonts w:ascii="仿宋_GB2312" w:eastAsia="仿宋_GB2312" w:hAnsi="宋体" w:cs="仿宋_GB2312" w:hint="eastAsia"/>
          <w:b/>
          <w:kern w:val="0"/>
          <w:sz w:val="32"/>
          <w:szCs w:val="32"/>
        </w:rPr>
        <w:t>橙色</w:t>
      </w:r>
      <w:r w:rsidR="00AD624E">
        <w:rPr>
          <w:rFonts w:ascii="仿宋_GB2312" w:eastAsia="仿宋_GB2312" w:hAnsi="宋体" w:cs="仿宋_GB2312" w:hint="eastAsia"/>
          <w:b/>
          <w:kern w:val="0"/>
          <w:sz w:val="32"/>
          <w:szCs w:val="32"/>
        </w:rPr>
        <w:t>警示</w:t>
      </w:r>
      <w:r w:rsidRPr="009C698A">
        <w:rPr>
          <w:rFonts w:ascii="仿宋_GB2312" w:eastAsia="仿宋_GB2312" w:hAnsi="宋体" w:cs="仿宋_GB2312" w:hint="eastAsia"/>
          <w:b/>
          <w:kern w:val="0"/>
          <w:sz w:val="32"/>
          <w:szCs w:val="32"/>
        </w:rPr>
        <w:t>。</w:t>
      </w:r>
      <w:r w:rsidR="00A208EE" w:rsidRPr="009C698A">
        <w:rPr>
          <w:rFonts w:ascii="仿宋_GB2312" w:eastAsia="仿宋_GB2312" w:hAnsi="宋体" w:cs="仿宋_GB2312" w:hint="eastAsia"/>
          <w:kern w:val="0"/>
          <w:sz w:val="32"/>
          <w:szCs w:val="32"/>
        </w:rPr>
        <w:t>出现下列情况之一者， 给予橙色</w:t>
      </w:r>
      <w:r w:rsidR="00AD624E">
        <w:rPr>
          <w:rFonts w:ascii="仿宋_GB2312" w:eastAsia="仿宋_GB2312" w:hAnsi="宋体" w:cs="仿宋_GB2312" w:hint="eastAsia"/>
          <w:kern w:val="0"/>
          <w:sz w:val="32"/>
          <w:szCs w:val="32"/>
        </w:rPr>
        <w:t>警示</w:t>
      </w:r>
      <w:r w:rsidR="00BA75C2" w:rsidRPr="009C698A">
        <w:rPr>
          <w:rFonts w:ascii="仿宋_GB2312" w:eastAsia="仿宋_GB2312" w:hAnsi="宋体" w:cs="仿宋_GB2312" w:hint="eastAsia"/>
          <w:kern w:val="0"/>
          <w:sz w:val="32"/>
          <w:szCs w:val="32"/>
        </w:rPr>
        <w:t>。</w:t>
      </w:r>
      <w:r w:rsidR="00A208EE" w:rsidRPr="009C698A">
        <w:rPr>
          <w:rFonts w:ascii="仿宋_GB2312" w:eastAsia="仿宋_GB2312" w:hAnsi="宋体" w:cs="仿宋_GB2312" w:hint="eastAsia"/>
          <w:kern w:val="0"/>
          <w:sz w:val="32"/>
          <w:szCs w:val="32"/>
        </w:rPr>
        <w:t xml:space="preserve"> </w:t>
      </w:r>
    </w:p>
    <w:p w:rsidR="008E4EF7" w:rsidRPr="009C698A" w:rsidRDefault="00BA75C2"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①</w:t>
      </w:r>
      <w:r w:rsidR="00B32C7C" w:rsidRPr="009C698A">
        <w:rPr>
          <w:rFonts w:ascii="仿宋_GB2312" w:eastAsia="仿宋_GB2312" w:hAnsi="宋体" w:cs="仿宋_GB2312" w:hint="eastAsia"/>
          <w:kern w:val="0"/>
          <w:sz w:val="32"/>
          <w:szCs w:val="32"/>
        </w:rPr>
        <w:t>当</w:t>
      </w:r>
      <w:r w:rsidR="00A208EE" w:rsidRPr="009C698A">
        <w:rPr>
          <w:rFonts w:ascii="仿宋_GB2312" w:eastAsia="仿宋_GB2312" w:hAnsi="宋体" w:cs="仿宋_GB2312" w:hint="eastAsia"/>
          <w:kern w:val="0"/>
          <w:sz w:val="32"/>
          <w:szCs w:val="32"/>
        </w:rPr>
        <w:t>学期</w:t>
      </w:r>
      <w:r w:rsidR="00E149D4" w:rsidRPr="009C698A">
        <w:rPr>
          <w:rFonts w:ascii="仿宋_GB2312" w:eastAsia="仿宋_GB2312" w:hAnsi="宋体" w:cs="仿宋_GB2312" w:hint="eastAsia"/>
          <w:kern w:val="0"/>
          <w:sz w:val="32"/>
          <w:szCs w:val="32"/>
        </w:rPr>
        <w:t>已获得学分</w:t>
      </w:r>
      <w:r w:rsidR="00B32C7C" w:rsidRPr="009C698A">
        <w:rPr>
          <w:rFonts w:ascii="仿宋_GB2312" w:eastAsia="仿宋_GB2312" w:hAnsi="宋体" w:cs="仿宋_GB2312" w:hint="eastAsia"/>
          <w:kern w:val="0"/>
          <w:sz w:val="32"/>
          <w:szCs w:val="32"/>
        </w:rPr>
        <w:t>未达到应修学分二分之一</w:t>
      </w:r>
      <w:r w:rsidR="00A208EE" w:rsidRPr="009C698A">
        <w:rPr>
          <w:rFonts w:ascii="仿宋_GB2312" w:eastAsia="仿宋_GB2312" w:hAnsi="宋体" w:cs="仿宋_GB2312" w:hint="eastAsia"/>
          <w:kern w:val="0"/>
          <w:sz w:val="32"/>
          <w:szCs w:val="32"/>
        </w:rPr>
        <w:t>;</w:t>
      </w:r>
    </w:p>
    <w:p w:rsidR="00FF63EF" w:rsidRPr="009C698A" w:rsidRDefault="00BA75C2"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②</w:t>
      </w:r>
      <w:r w:rsidR="002E15A0" w:rsidRPr="009C698A">
        <w:rPr>
          <w:rFonts w:ascii="仿宋_GB2312" w:eastAsia="仿宋_GB2312" w:hAnsi="宋体" w:cs="仿宋_GB2312" w:hint="eastAsia"/>
          <w:kern w:val="0"/>
          <w:sz w:val="32"/>
          <w:szCs w:val="32"/>
        </w:rPr>
        <w:t>已修完的课程中，</w:t>
      </w:r>
      <w:r w:rsidR="00A208EE" w:rsidRPr="009C698A">
        <w:rPr>
          <w:rFonts w:ascii="仿宋_GB2312" w:eastAsia="仿宋_GB2312" w:hAnsi="宋体" w:cs="仿宋_GB2312" w:hint="eastAsia"/>
          <w:kern w:val="0"/>
          <w:sz w:val="32"/>
          <w:szCs w:val="32"/>
        </w:rPr>
        <w:t>必修和</w:t>
      </w:r>
      <w:r w:rsidR="00B32C7C" w:rsidRPr="009C698A">
        <w:rPr>
          <w:rFonts w:ascii="仿宋_GB2312" w:eastAsia="仿宋_GB2312" w:hAnsi="宋体" w:cs="仿宋_GB2312" w:hint="eastAsia"/>
          <w:kern w:val="0"/>
          <w:sz w:val="32"/>
          <w:szCs w:val="32"/>
        </w:rPr>
        <w:t>专业选修课未获得学分</w:t>
      </w:r>
      <w:r w:rsidR="00A208EE" w:rsidRPr="009C698A">
        <w:rPr>
          <w:rFonts w:ascii="仿宋_GB2312" w:eastAsia="仿宋_GB2312" w:hAnsi="宋体" w:cs="仿宋_GB2312" w:hint="eastAsia"/>
          <w:kern w:val="0"/>
          <w:sz w:val="32"/>
          <w:szCs w:val="32"/>
        </w:rPr>
        <w:t>累计</w:t>
      </w:r>
      <w:r w:rsidR="00E02614" w:rsidRPr="009C698A">
        <w:rPr>
          <w:rFonts w:ascii="仿宋_GB2312" w:eastAsia="仿宋_GB2312" w:hAnsi="宋体" w:cs="仿宋_GB2312" w:hint="eastAsia"/>
          <w:kern w:val="0"/>
          <w:sz w:val="32"/>
          <w:szCs w:val="32"/>
        </w:rPr>
        <w:t>达</w:t>
      </w:r>
      <w:r w:rsidR="00B32C7C" w:rsidRPr="009C698A">
        <w:rPr>
          <w:rFonts w:ascii="仿宋_GB2312" w:eastAsia="仿宋_GB2312" w:hAnsi="宋体" w:cs="仿宋_GB2312" w:hint="eastAsia"/>
          <w:kern w:val="0"/>
          <w:sz w:val="32"/>
          <w:szCs w:val="32"/>
        </w:rPr>
        <w:t>20至30</w:t>
      </w:r>
      <w:r w:rsidR="00F42302">
        <w:rPr>
          <w:rFonts w:ascii="仿宋_GB2312" w:eastAsia="仿宋_GB2312" w:hAnsi="宋体" w:cs="仿宋_GB2312" w:hint="eastAsia"/>
          <w:kern w:val="0"/>
          <w:sz w:val="32"/>
          <w:szCs w:val="32"/>
        </w:rPr>
        <w:t>（不含）</w:t>
      </w:r>
      <w:r w:rsidR="00B32C7C" w:rsidRPr="009C698A">
        <w:rPr>
          <w:rFonts w:ascii="仿宋_GB2312" w:eastAsia="仿宋_GB2312" w:hAnsi="宋体" w:cs="仿宋_GB2312" w:hint="eastAsia"/>
          <w:kern w:val="0"/>
          <w:sz w:val="32"/>
          <w:szCs w:val="32"/>
        </w:rPr>
        <w:t>学分</w:t>
      </w:r>
      <w:r w:rsidR="00FF63EF" w:rsidRPr="009C698A">
        <w:rPr>
          <w:rFonts w:ascii="仿宋_GB2312" w:eastAsia="仿宋_GB2312" w:hAnsi="宋体" w:cs="仿宋_GB2312" w:hint="eastAsia"/>
          <w:kern w:val="0"/>
          <w:sz w:val="32"/>
          <w:szCs w:val="32"/>
        </w:rPr>
        <w:t>;</w:t>
      </w:r>
      <w:r w:rsidR="00E149D4" w:rsidRPr="009C698A">
        <w:rPr>
          <w:rFonts w:ascii="仿宋_GB2312" w:eastAsia="仿宋_GB2312" w:hAnsi="宋体" w:cs="仿宋_GB2312" w:hint="eastAsia"/>
          <w:kern w:val="0"/>
          <w:sz w:val="32"/>
          <w:szCs w:val="32"/>
        </w:rPr>
        <w:t>即将达到留级条件；</w:t>
      </w:r>
    </w:p>
    <w:p w:rsidR="00E02614" w:rsidRPr="009C698A" w:rsidRDefault="00BA75C2"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③</w:t>
      </w:r>
      <w:r w:rsidR="00A23941" w:rsidRPr="0011319F">
        <w:rPr>
          <w:rFonts w:ascii="仿宋_GB2312" w:eastAsia="仿宋_GB2312" w:hAnsi="宋体" w:cs="仿宋_GB2312" w:hint="eastAsia"/>
          <w:kern w:val="0"/>
          <w:sz w:val="32"/>
          <w:szCs w:val="32"/>
        </w:rPr>
        <w:t>学期</w:t>
      </w:r>
      <w:r w:rsidR="00E02614" w:rsidRPr="0011319F">
        <w:rPr>
          <w:rFonts w:ascii="仿宋_GB2312" w:eastAsia="仿宋_GB2312" w:hAnsi="宋体" w:cs="仿宋_GB2312" w:hint="eastAsia"/>
          <w:kern w:val="0"/>
          <w:sz w:val="32"/>
          <w:szCs w:val="32"/>
        </w:rPr>
        <w:t>平</w:t>
      </w:r>
      <w:r w:rsidR="00E02614" w:rsidRPr="009C698A">
        <w:rPr>
          <w:rFonts w:ascii="仿宋_GB2312" w:eastAsia="仿宋_GB2312" w:hAnsi="宋体" w:cs="仿宋_GB2312" w:hint="eastAsia"/>
          <w:kern w:val="0"/>
          <w:sz w:val="32"/>
          <w:szCs w:val="32"/>
        </w:rPr>
        <w:t>均</w:t>
      </w:r>
      <w:proofErr w:type="gramStart"/>
      <w:r w:rsidR="00E02614" w:rsidRPr="009C698A">
        <w:rPr>
          <w:rFonts w:ascii="仿宋_GB2312" w:eastAsia="仿宋_GB2312" w:hAnsi="宋体" w:cs="仿宋_GB2312" w:hint="eastAsia"/>
          <w:kern w:val="0"/>
          <w:sz w:val="32"/>
          <w:szCs w:val="32"/>
        </w:rPr>
        <w:t>学分绩点低于</w:t>
      </w:r>
      <w:proofErr w:type="gramEnd"/>
      <w:r w:rsidR="00E02614" w:rsidRPr="009C698A">
        <w:rPr>
          <w:rFonts w:ascii="仿宋_GB2312" w:eastAsia="仿宋_GB2312" w:hAnsi="宋体" w:cs="仿宋_GB2312" w:hint="eastAsia"/>
          <w:kern w:val="0"/>
          <w:sz w:val="32"/>
          <w:szCs w:val="32"/>
        </w:rPr>
        <w:t>2.0</w:t>
      </w:r>
      <w:r w:rsidR="00A208EE" w:rsidRPr="009C698A">
        <w:rPr>
          <w:rFonts w:ascii="仿宋_GB2312" w:eastAsia="仿宋_GB2312" w:hAnsi="宋体" w:cs="仿宋_GB2312" w:hint="eastAsia"/>
          <w:kern w:val="0"/>
          <w:sz w:val="32"/>
          <w:szCs w:val="32"/>
        </w:rPr>
        <w:t xml:space="preserve">; </w:t>
      </w:r>
    </w:p>
    <w:p w:rsidR="008E4EF7" w:rsidRPr="009C698A" w:rsidRDefault="00BA75C2"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④</w:t>
      </w:r>
      <w:r w:rsidR="00720B16" w:rsidRPr="009C698A">
        <w:rPr>
          <w:rFonts w:ascii="仿宋_GB2312" w:eastAsia="仿宋_GB2312" w:hAnsi="宋体" w:cs="仿宋_GB2312" w:hint="eastAsia"/>
          <w:kern w:val="0"/>
          <w:sz w:val="32"/>
          <w:szCs w:val="32"/>
        </w:rPr>
        <w:t>一周旷课累计达到12学时或一学期旷课累计达到13至36</w:t>
      </w:r>
      <w:r w:rsidR="00F42302">
        <w:rPr>
          <w:rFonts w:ascii="仿宋_GB2312" w:eastAsia="仿宋_GB2312" w:hAnsi="宋体" w:cs="仿宋_GB2312" w:hint="eastAsia"/>
          <w:kern w:val="0"/>
          <w:sz w:val="32"/>
          <w:szCs w:val="32"/>
        </w:rPr>
        <w:t>（不含）</w:t>
      </w:r>
      <w:r w:rsidR="00720B16" w:rsidRPr="009C698A">
        <w:rPr>
          <w:rFonts w:ascii="仿宋_GB2312" w:eastAsia="仿宋_GB2312" w:hAnsi="宋体" w:cs="仿宋_GB2312" w:hint="eastAsia"/>
          <w:kern w:val="0"/>
          <w:sz w:val="32"/>
          <w:szCs w:val="32"/>
        </w:rPr>
        <w:t>学时；</w:t>
      </w:r>
    </w:p>
    <w:p w:rsidR="008E4EF7" w:rsidRPr="009C698A" w:rsidRDefault="00BA75C2" w:rsidP="00E051A2">
      <w:pPr>
        <w:widowControl/>
        <w:shd w:val="clear" w:color="auto" w:fill="FFFFFF"/>
        <w:adjustRightInd w:val="0"/>
        <w:spacing w:line="560" w:lineRule="exact"/>
        <w:ind w:firstLineChars="200" w:firstLine="640"/>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⑤</w:t>
      </w:r>
      <w:r w:rsidR="008E4EF7" w:rsidRPr="009C698A">
        <w:rPr>
          <w:rFonts w:ascii="仿宋_GB2312" w:eastAsia="仿宋_GB2312" w:hAnsi="宋体" w:cs="仿宋_GB2312" w:hint="eastAsia"/>
          <w:kern w:val="0"/>
          <w:sz w:val="32"/>
          <w:szCs w:val="32"/>
        </w:rPr>
        <w:t>因故办理了延长学习年限；</w:t>
      </w:r>
    </w:p>
    <w:p w:rsidR="00B0195A" w:rsidRPr="009C698A" w:rsidRDefault="00BA75C2" w:rsidP="00BA75C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⑥</w:t>
      </w:r>
      <w:r w:rsidR="00B0195A" w:rsidRPr="009C698A">
        <w:rPr>
          <w:rFonts w:ascii="仿宋_GB2312" w:eastAsia="仿宋_GB2312" w:hAnsi="宋体" w:cs="仿宋_GB2312" w:hint="eastAsia"/>
          <w:kern w:val="0"/>
          <w:sz w:val="32"/>
          <w:szCs w:val="32"/>
        </w:rPr>
        <w:t>受到警告或严重警告处分后因某种原因延长处分期限或因违纪受到记过</w:t>
      </w:r>
      <w:r w:rsidR="00AD01E5" w:rsidRPr="009C698A">
        <w:rPr>
          <w:rFonts w:ascii="仿宋_GB2312" w:eastAsia="仿宋_GB2312" w:hAnsi="宋体" w:cs="仿宋_GB2312" w:hint="eastAsia"/>
          <w:kern w:val="0"/>
          <w:sz w:val="32"/>
          <w:szCs w:val="32"/>
        </w:rPr>
        <w:t>或留校察看</w:t>
      </w:r>
      <w:r w:rsidR="00B0195A" w:rsidRPr="009C698A">
        <w:rPr>
          <w:rFonts w:ascii="仿宋_GB2312" w:eastAsia="仿宋_GB2312" w:hAnsi="宋体" w:cs="仿宋_GB2312" w:hint="eastAsia"/>
          <w:kern w:val="0"/>
          <w:sz w:val="32"/>
          <w:szCs w:val="32"/>
        </w:rPr>
        <w:t>处分；</w:t>
      </w:r>
      <w:r w:rsidR="00AD01E5" w:rsidRPr="009C698A">
        <w:rPr>
          <w:rFonts w:ascii="仿宋_GB2312" w:eastAsia="仿宋_GB2312" w:hAnsi="宋体" w:cs="仿宋_GB2312"/>
          <w:kern w:val="0"/>
          <w:sz w:val="32"/>
          <w:szCs w:val="32"/>
        </w:rPr>
        <w:t xml:space="preserve"> </w:t>
      </w:r>
    </w:p>
    <w:p w:rsidR="00B0195A" w:rsidRPr="009C698A" w:rsidRDefault="00BA75C2" w:rsidP="00BA75C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⑦</w:t>
      </w:r>
      <w:r w:rsidR="00B0195A" w:rsidRPr="009C698A">
        <w:rPr>
          <w:rFonts w:ascii="仿宋_GB2312" w:eastAsia="仿宋_GB2312" w:hAnsi="宋体" w:cs="仿宋_GB2312" w:hint="eastAsia"/>
          <w:kern w:val="0"/>
          <w:sz w:val="32"/>
          <w:szCs w:val="32"/>
        </w:rPr>
        <w:t>因</w:t>
      </w:r>
      <w:r w:rsidR="00AD01E5" w:rsidRPr="009C698A">
        <w:rPr>
          <w:rFonts w:ascii="仿宋_GB2312" w:eastAsia="仿宋_GB2312" w:hAnsi="宋体" w:cs="仿宋_GB2312" w:hint="eastAsia"/>
          <w:kern w:val="0"/>
          <w:sz w:val="32"/>
          <w:szCs w:val="32"/>
        </w:rPr>
        <w:t>故</w:t>
      </w:r>
      <w:r w:rsidR="00B0195A" w:rsidRPr="009C698A">
        <w:rPr>
          <w:rFonts w:ascii="仿宋_GB2312" w:eastAsia="仿宋_GB2312" w:hAnsi="宋体" w:cs="仿宋_GB2312" w:hint="eastAsia"/>
          <w:kern w:val="0"/>
          <w:sz w:val="32"/>
          <w:szCs w:val="32"/>
        </w:rPr>
        <w:t>造成严重心理困扰或出现心理</w:t>
      </w:r>
      <w:r w:rsidR="00F42302">
        <w:rPr>
          <w:rFonts w:ascii="仿宋_GB2312" w:eastAsia="仿宋_GB2312" w:hAnsi="宋体" w:cs="仿宋_GB2312" w:hint="eastAsia"/>
          <w:kern w:val="0"/>
          <w:sz w:val="32"/>
          <w:szCs w:val="32"/>
        </w:rPr>
        <w:t>、</w:t>
      </w:r>
      <w:r w:rsidR="00B0195A" w:rsidRPr="009C698A">
        <w:rPr>
          <w:rFonts w:ascii="仿宋_GB2312" w:eastAsia="仿宋_GB2312" w:hAnsi="宋体" w:cs="仿宋_GB2312" w:hint="eastAsia"/>
          <w:kern w:val="0"/>
          <w:sz w:val="32"/>
          <w:szCs w:val="32"/>
        </w:rPr>
        <w:t>行为异常。</w:t>
      </w:r>
    </w:p>
    <w:p w:rsidR="008E4EF7" w:rsidRPr="009C698A" w:rsidRDefault="00A208EE" w:rsidP="00AD01E5">
      <w:pPr>
        <w:widowControl/>
        <w:spacing w:line="560" w:lineRule="exact"/>
        <w:ind w:firstLineChars="200" w:firstLine="643"/>
        <w:jc w:val="left"/>
        <w:rPr>
          <w:rFonts w:ascii="仿宋_GB2312" w:eastAsia="仿宋_GB2312" w:hAnsi="宋体" w:cs="仿宋_GB2312"/>
          <w:kern w:val="0"/>
          <w:sz w:val="32"/>
          <w:szCs w:val="32"/>
        </w:rPr>
      </w:pPr>
      <w:r w:rsidRPr="009C698A">
        <w:rPr>
          <w:rFonts w:ascii="仿宋_GB2312" w:eastAsia="仿宋_GB2312" w:hAnsi="宋体" w:cs="仿宋_GB2312" w:hint="eastAsia"/>
          <w:b/>
          <w:kern w:val="0"/>
          <w:sz w:val="32"/>
          <w:szCs w:val="32"/>
        </w:rPr>
        <w:t>3</w:t>
      </w:r>
      <w:r w:rsidR="008E4EF7" w:rsidRPr="009C698A">
        <w:rPr>
          <w:rFonts w:ascii="仿宋_GB2312" w:eastAsia="仿宋_GB2312" w:hAnsi="宋体" w:cs="仿宋_GB2312" w:hint="eastAsia"/>
          <w:b/>
          <w:kern w:val="0"/>
          <w:sz w:val="32"/>
          <w:szCs w:val="32"/>
        </w:rPr>
        <w:t>.</w:t>
      </w:r>
      <w:r w:rsidRPr="009C698A">
        <w:rPr>
          <w:rFonts w:ascii="仿宋_GB2312" w:eastAsia="仿宋_GB2312" w:hAnsi="宋体" w:cs="仿宋_GB2312" w:hint="eastAsia"/>
          <w:b/>
          <w:kern w:val="0"/>
          <w:sz w:val="32"/>
          <w:szCs w:val="32"/>
        </w:rPr>
        <w:t>红色</w:t>
      </w:r>
      <w:r w:rsidR="00AD624E">
        <w:rPr>
          <w:rFonts w:ascii="仿宋_GB2312" w:eastAsia="仿宋_GB2312" w:hAnsi="宋体" w:cs="仿宋_GB2312" w:hint="eastAsia"/>
          <w:b/>
          <w:kern w:val="0"/>
          <w:sz w:val="32"/>
          <w:szCs w:val="32"/>
        </w:rPr>
        <w:t>警示</w:t>
      </w:r>
      <w:r w:rsidR="008E4EF7" w:rsidRPr="009C698A">
        <w:rPr>
          <w:rFonts w:ascii="仿宋_GB2312" w:eastAsia="仿宋_GB2312" w:hAnsi="宋体" w:cs="仿宋_GB2312" w:hint="eastAsia"/>
          <w:b/>
          <w:kern w:val="0"/>
          <w:sz w:val="32"/>
          <w:szCs w:val="32"/>
        </w:rPr>
        <w:t>。</w:t>
      </w:r>
      <w:r w:rsidRPr="009C698A">
        <w:rPr>
          <w:rFonts w:ascii="仿宋_GB2312" w:eastAsia="仿宋_GB2312" w:hAnsi="宋体" w:cs="仿宋_GB2312" w:hint="eastAsia"/>
          <w:kern w:val="0"/>
          <w:sz w:val="32"/>
          <w:szCs w:val="32"/>
        </w:rPr>
        <w:t>出现下列情况之一者， 给予红色</w:t>
      </w:r>
      <w:r w:rsidR="00AD624E">
        <w:rPr>
          <w:rFonts w:ascii="仿宋_GB2312" w:eastAsia="仿宋_GB2312" w:hAnsi="宋体" w:cs="仿宋_GB2312" w:hint="eastAsia"/>
          <w:kern w:val="0"/>
          <w:sz w:val="32"/>
          <w:szCs w:val="32"/>
        </w:rPr>
        <w:t>警示</w:t>
      </w:r>
      <w:r w:rsidR="00AD01E5" w:rsidRPr="009C698A">
        <w:rPr>
          <w:rFonts w:ascii="仿宋_GB2312" w:eastAsia="仿宋_GB2312" w:hAnsi="宋体" w:cs="仿宋_GB2312" w:hint="eastAsia"/>
          <w:kern w:val="0"/>
          <w:sz w:val="32"/>
          <w:szCs w:val="32"/>
        </w:rPr>
        <w:t>。</w:t>
      </w:r>
      <w:r w:rsidRPr="009C698A">
        <w:rPr>
          <w:rFonts w:ascii="仿宋_GB2312" w:eastAsia="仿宋_GB2312" w:hAnsi="宋体" w:cs="仿宋_GB2312" w:hint="eastAsia"/>
          <w:kern w:val="0"/>
          <w:sz w:val="32"/>
          <w:szCs w:val="32"/>
        </w:rPr>
        <w:t xml:space="preserve"> </w:t>
      </w:r>
    </w:p>
    <w:p w:rsidR="00AD01E5" w:rsidRPr="009C698A" w:rsidRDefault="00BA75C2"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①</w:t>
      </w:r>
      <w:r w:rsidR="00AD01E5" w:rsidRPr="009C698A">
        <w:rPr>
          <w:rFonts w:ascii="仿宋_GB2312" w:eastAsia="仿宋_GB2312" w:hAnsi="宋体" w:cs="仿宋_GB2312" w:hint="eastAsia"/>
          <w:kern w:val="0"/>
          <w:sz w:val="32"/>
          <w:szCs w:val="32"/>
        </w:rPr>
        <w:t>一周旷课累计达到18学时或一学期旷课累计达到37至60</w:t>
      </w:r>
      <w:r w:rsidR="00F42302">
        <w:rPr>
          <w:rFonts w:ascii="仿宋_GB2312" w:eastAsia="仿宋_GB2312" w:hAnsi="宋体" w:cs="仿宋_GB2312" w:hint="eastAsia"/>
          <w:kern w:val="0"/>
          <w:sz w:val="32"/>
          <w:szCs w:val="32"/>
        </w:rPr>
        <w:t>（不含）</w:t>
      </w:r>
      <w:r w:rsidR="00AD01E5" w:rsidRPr="009C698A">
        <w:rPr>
          <w:rFonts w:ascii="仿宋_GB2312" w:eastAsia="仿宋_GB2312" w:hAnsi="宋体" w:cs="仿宋_GB2312" w:hint="eastAsia"/>
          <w:kern w:val="0"/>
          <w:sz w:val="32"/>
          <w:szCs w:val="32"/>
        </w:rPr>
        <w:t>学时；</w:t>
      </w:r>
    </w:p>
    <w:p w:rsidR="00FF63EF" w:rsidRPr="009C698A" w:rsidRDefault="00AD01E5"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②</w:t>
      </w:r>
      <w:r w:rsidR="00FF63EF" w:rsidRPr="009C698A">
        <w:rPr>
          <w:rFonts w:ascii="仿宋_GB2312" w:eastAsia="仿宋_GB2312" w:hAnsi="宋体" w:cs="仿宋_GB2312" w:hint="eastAsia"/>
          <w:kern w:val="0"/>
          <w:sz w:val="32"/>
          <w:szCs w:val="32"/>
        </w:rPr>
        <w:t>当学年</w:t>
      </w:r>
      <w:r w:rsidR="00E149D4" w:rsidRPr="009C698A">
        <w:rPr>
          <w:rFonts w:ascii="仿宋_GB2312" w:eastAsia="仿宋_GB2312" w:hAnsi="宋体" w:cs="仿宋_GB2312" w:hint="eastAsia"/>
          <w:kern w:val="0"/>
          <w:sz w:val="32"/>
          <w:szCs w:val="32"/>
        </w:rPr>
        <w:t>已获得学分</w:t>
      </w:r>
      <w:r w:rsidR="00FF63EF" w:rsidRPr="009C698A">
        <w:rPr>
          <w:rFonts w:ascii="仿宋_GB2312" w:eastAsia="仿宋_GB2312" w:hAnsi="宋体" w:cs="仿宋_GB2312" w:hint="eastAsia"/>
          <w:kern w:val="0"/>
          <w:sz w:val="32"/>
          <w:szCs w:val="32"/>
        </w:rPr>
        <w:t>未达到应修学分二分之一;</w:t>
      </w:r>
      <w:r w:rsidRPr="009C698A">
        <w:rPr>
          <w:rFonts w:ascii="仿宋_GB2312" w:eastAsia="仿宋_GB2312" w:hAnsi="宋体" w:cs="仿宋_GB2312" w:hint="eastAsia"/>
          <w:kern w:val="0"/>
          <w:sz w:val="32"/>
          <w:szCs w:val="32"/>
        </w:rPr>
        <w:t>或已修完的课程中，必修和专业选修课未获得学分累计达30学分及以上;</w:t>
      </w:r>
    </w:p>
    <w:p w:rsidR="00E149D4" w:rsidRPr="009C698A" w:rsidRDefault="00AD01E5"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lastRenderedPageBreak/>
        <w:t>③</w:t>
      </w:r>
      <w:r w:rsidR="00390051" w:rsidRPr="009C698A">
        <w:rPr>
          <w:rFonts w:ascii="仿宋_GB2312" w:eastAsia="仿宋_GB2312" w:hAnsi="宋体" w:cs="仿宋_GB2312" w:hint="eastAsia"/>
          <w:kern w:val="0"/>
          <w:sz w:val="32"/>
          <w:szCs w:val="32"/>
        </w:rPr>
        <w:t>第三学年</w:t>
      </w:r>
      <w:proofErr w:type="gramStart"/>
      <w:r w:rsidR="00390051" w:rsidRPr="009C698A">
        <w:rPr>
          <w:rFonts w:ascii="仿宋_GB2312" w:eastAsia="仿宋_GB2312" w:hAnsi="宋体" w:cs="仿宋_GB2312" w:hint="eastAsia"/>
          <w:kern w:val="0"/>
          <w:sz w:val="32"/>
          <w:szCs w:val="32"/>
        </w:rPr>
        <w:t>末</w:t>
      </w:r>
      <w:r w:rsidR="00E149D4" w:rsidRPr="009C698A">
        <w:rPr>
          <w:rFonts w:ascii="仿宋_GB2312" w:eastAsia="仿宋_GB2312" w:hAnsi="宋体" w:cs="仿宋_GB2312" w:hint="eastAsia"/>
          <w:kern w:val="0"/>
          <w:sz w:val="32"/>
          <w:szCs w:val="32"/>
        </w:rPr>
        <w:t>目标</w:t>
      </w:r>
      <w:proofErr w:type="gramEnd"/>
      <w:r w:rsidR="00E149D4" w:rsidRPr="009C698A">
        <w:rPr>
          <w:rFonts w:ascii="仿宋_GB2312" w:eastAsia="仿宋_GB2312" w:hAnsi="宋体" w:cs="仿宋_GB2312" w:hint="eastAsia"/>
          <w:kern w:val="0"/>
          <w:sz w:val="32"/>
          <w:szCs w:val="32"/>
        </w:rPr>
        <w:t>课程尚有不达标；</w:t>
      </w:r>
      <w:r w:rsidR="00AD7E40" w:rsidRPr="009C698A">
        <w:rPr>
          <w:rFonts w:ascii="仿宋_GB2312" w:eastAsia="仿宋_GB2312" w:hAnsi="宋体" w:cs="仿宋_GB2312" w:hint="eastAsia"/>
          <w:kern w:val="0"/>
          <w:sz w:val="32"/>
          <w:szCs w:val="32"/>
        </w:rPr>
        <w:t>或第七学期公共选修课累计未达到应修门数或学分;</w:t>
      </w:r>
      <w:r w:rsidR="00390051" w:rsidRPr="009C698A">
        <w:rPr>
          <w:rFonts w:ascii="仿宋_GB2312" w:eastAsia="仿宋_GB2312" w:hAnsi="宋体" w:cs="仿宋_GB2312"/>
          <w:kern w:val="0"/>
          <w:sz w:val="32"/>
          <w:szCs w:val="32"/>
        </w:rPr>
        <w:t xml:space="preserve"> </w:t>
      </w:r>
    </w:p>
    <w:p w:rsidR="00FF63EF" w:rsidRPr="009C698A" w:rsidRDefault="00AD01E5"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④</w:t>
      </w:r>
      <w:r w:rsidR="00AD7E40" w:rsidRPr="009C698A">
        <w:rPr>
          <w:rFonts w:ascii="仿宋_GB2312" w:eastAsia="仿宋_GB2312" w:hAnsi="宋体" w:cs="仿宋_GB2312" w:hint="eastAsia"/>
          <w:kern w:val="0"/>
          <w:sz w:val="32"/>
          <w:szCs w:val="32"/>
        </w:rPr>
        <w:t>在校学习时间达 5 年( 含休学)，未完成学业的学生；或再次临近留级条件；</w:t>
      </w:r>
    </w:p>
    <w:p w:rsidR="00C71BD7" w:rsidRPr="009C698A" w:rsidRDefault="00AD01E5"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⑤</w:t>
      </w:r>
      <w:r w:rsidR="00AD7E40" w:rsidRPr="009C698A">
        <w:rPr>
          <w:rFonts w:ascii="仿宋_GB2312" w:eastAsia="仿宋_GB2312" w:hAnsi="宋体" w:cs="仿宋_GB2312" w:hint="eastAsia"/>
          <w:kern w:val="0"/>
          <w:sz w:val="32"/>
          <w:szCs w:val="32"/>
        </w:rPr>
        <w:t>受到记过处分后因某种原因延长处分期限或因违纪受到留校察看处分的；</w:t>
      </w:r>
    </w:p>
    <w:p w:rsidR="008E4EF7" w:rsidRPr="009C698A" w:rsidRDefault="00AD01E5"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⑥</w:t>
      </w:r>
      <w:r w:rsidR="00AD7E40" w:rsidRPr="009C698A">
        <w:rPr>
          <w:rFonts w:ascii="仿宋_GB2312" w:eastAsia="仿宋_GB2312" w:hAnsi="宋体" w:cs="仿宋_GB2312" w:hint="eastAsia"/>
          <w:kern w:val="0"/>
          <w:sz w:val="32"/>
          <w:szCs w:val="32"/>
        </w:rPr>
        <w:t>出现严重心理或精神障碍临床表现；有伤害自身或他人倾向和行为；</w:t>
      </w:r>
    </w:p>
    <w:p w:rsidR="004F2CB0" w:rsidRPr="009C698A" w:rsidRDefault="00AD01E5" w:rsidP="00AD7E40">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⑦</w:t>
      </w:r>
      <w:r w:rsidR="00AD7E40" w:rsidRPr="009C698A">
        <w:rPr>
          <w:rFonts w:ascii="仿宋_GB2312" w:eastAsia="仿宋_GB2312" w:hAnsi="宋体" w:cs="仿宋_GB2312" w:hint="eastAsia"/>
          <w:kern w:val="0"/>
          <w:sz w:val="32"/>
          <w:szCs w:val="32"/>
        </w:rPr>
        <w:t>因其它原因面临开除学籍处分；</w:t>
      </w:r>
    </w:p>
    <w:p w:rsidR="004F2CB0" w:rsidRPr="009C698A" w:rsidRDefault="00AD7E40" w:rsidP="00AD7E40">
      <w:pPr>
        <w:widowControl/>
        <w:shd w:val="clear" w:color="auto" w:fill="FFFFFF"/>
        <w:adjustRightInd w:val="0"/>
        <w:spacing w:line="560" w:lineRule="exact"/>
        <w:ind w:firstLineChars="200" w:firstLine="640"/>
        <w:rPr>
          <w:rFonts w:ascii="仿宋_GB2312" w:eastAsia="仿宋_GB2312" w:hAnsi="宋体" w:cs="仿宋_GB2312"/>
          <w:kern w:val="0"/>
          <w:sz w:val="32"/>
          <w:szCs w:val="32"/>
        </w:rPr>
      </w:pPr>
      <w:r w:rsidRPr="009C698A">
        <w:rPr>
          <w:rFonts w:ascii="仿宋" w:eastAsia="仿宋" w:hAnsi="仿宋" w:cs="仿宋_GB2312" w:hint="eastAsia"/>
          <w:kern w:val="0"/>
          <w:sz w:val="32"/>
          <w:szCs w:val="32"/>
        </w:rPr>
        <w:t>⑧</w:t>
      </w:r>
      <w:r w:rsidR="004F2CB0" w:rsidRPr="009C698A">
        <w:rPr>
          <w:rFonts w:ascii="仿宋_GB2312" w:eastAsia="仿宋_GB2312" w:hAnsi="宋体" w:cs="仿宋_GB2312" w:hint="eastAsia"/>
          <w:kern w:val="0"/>
          <w:sz w:val="32"/>
          <w:szCs w:val="32"/>
        </w:rPr>
        <w:t>其它可能严重影响学业完成的情形。</w:t>
      </w:r>
    </w:p>
    <w:p w:rsidR="00C159BA" w:rsidRPr="009C698A" w:rsidRDefault="00C159BA" w:rsidP="00720B16">
      <w:pPr>
        <w:widowControl/>
        <w:shd w:val="clear" w:color="auto" w:fill="FFFFFF"/>
        <w:adjustRightInd w:val="0"/>
        <w:spacing w:line="560" w:lineRule="exact"/>
        <w:ind w:firstLineChars="200" w:firstLine="640"/>
        <w:rPr>
          <w:rFonts w:ascii="仿宋_GB2312" w:eastAsia="仿宋_GB2312" w:hAnsi="宋体" w:cs="仿宋_GB2312"/>
          <w:kern w:val="0"/>
          <w:sz w:val="32"/>
          <w:szCs w:val="32"/>
        </w:rPr>
      </w:pPr>
      <w:r w:rsidRPr="009C698A">
        <w:rPr>
          <w:rFonts w:ascii="黑体" w:eastAsia="黑体" w:hAnsi="黑体" w:cs="仿宋_GB2312" w:hint="eastAsia"/>
          <w:kern w:val="0"/>
          <w:sz w:val="32"/>
          <w:szCs w:val="32"/>
        </w:rPr>
        <w:t>第</w:t>
      </w:r>
      <w:r w:rsidR="00AD7E40" w:rsidRPr="009C698A">
        <w:rPr>
          <w:rFonts w:ascii="黑体" w:eastAsia="黑体" w:hAnsi="黑体" w:cs="仿宋_GB2312" w:hint="eastAsia"/>
          <w:kern w:val="0"/>
          <w:sz w:val="32"/>
          <w:szCs w:val="32"/>
        </w:rPr>
        <w:t>四</w:t>
      </w:r>
      <w:r w:rsidRPr="009C698A">
        <w:rPr>
          <w:rFonts w:ascii="黑体" w:eastAsia="黑体" w:hAnsi="黑体" w:cs="仿宋_GB2312" w:hint="eastAsia"/>
          <w:kern w:val="0"/>
          <w:sz w:val="32"/>
          <w:szCs w:val="32"/>
        </w:rPr>
        <w:t>条</w:t>
      </w:r>
      <w:r w:rsidRPr="009C698A">
        <w:rPr>
          <w:rFonts w:ascii="仿宋_GB2312" w:eastAsia="仿宋_GB2312" w:hAnsi="宋体" w:cs="仿宋_GB2312" w:hint="eastAsia"/>
          <w:kern w:val="0"/>
          <w:sz w:val="32"/>
          <w:szCs w:val="32"/>
        </w:rPr>
        <w:t xml:space="preserve"> 学业</w:t>
      </w:r>
      <w:r w:rsidR="00AD624E">
        <w:rPr>
          <w:rFonts w:ascii="仿宋_GB2312" w:eastAsia="仿宋_GB2312" w:hAnsi="宋体" w:cs="仿宋_GB2312" w:hint="eastAsia"/>
          <w:kern w:val="0"/>
          <w:sz w:val="32"/>
          <w:szCs w:val="32"/>
        </w:rPr>
        <w:t>警示</w:t>
      </w:r>
      <w:r w:rsidRPr="009C698A">
        <w:rPr>
          <w:rFonts w:ascii="仿宋_GB2312" w:eastAsia="仿宋_GB2312" w:hAnsi="宋体" w:cs="仿宋_GB2312" w:hint="eastAsia"/>
          <w:kern w:val="0"/>
          <w:sz w:val="32"/>
          <w:szCs w:val="32"/>
        </w:rPr>
        <w:t>工作办理程序</w:t>
      </w:r>
    </w:p>
    <w:p w:rsidR="00A83510" w:rsidRDefault="00F42302" w:rsidP="00C159BA">
      <w:pPr>
        <w:widowControl/>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w:t>
      </w:r>
      <w:r w:rsidR="00A83510">
        <w:rPr>
          <w:rFonts w:ascii="仿宋_GB2312" w:eastAsia="仿宋_GB2312" w:hAnsi="宋体" w:cs="仿宋_GB2312" w:hint="eastAsia"/>
          <w:kern w:val="0"/>
          <w:sz w:val="32"/>
          <w:szCs w:val="32"/>
        </w:rPr>
        <w:t>学业警示原则上每学期</w:t>
      </w:r>
      <w:r w:rsidR="00BF1712">
        <w:rPr>
          <w:rFonts w:ascii="仿宋_GB2312" w:eastAsia="仿宋_GB2312" w:hAnsi="宋体" w:cs="仿宋_GB2312" w:hint="eastAsia"/>
          <w:kern w:val="0"/>
          <w:sz w:val="32"/>
          <w:szCs w:val="32"/>
        </w:rPr>
        <w:t>初</w:t>
      </w:r>
      <w:r w:rsidR="00A83510">
        <w:rPr>
          <w:rFonts w:ascii="仿宋_GB2312" w:eastAsia="仿宋_GB2312" w:hAnsi="宋体" w:cs="仿宋_GB2312" w:hint="eastAsia"/>
          <w:kern w:val="0"/>
          <w:sz w:val="32"/>
          <w:szCs w:val="32"/>
        </w:rPr>
        <w:t>由各院（系）学生管理部门对上一学期的学业情况进行警示。</w:t>
      </w:r>
    </w:p>
    <w:p w:rsidR="00C159BA" w:rsidRPr="009C698A" w:rsidRDefault="00A83510" w:rsidP="00C159BA">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2.</w:t>
      </w:r>
      <w:r w:rsidR="00C159BA" w:rsidRPr="009C698A">
        <w:rPr>
          <w:rFonts w:ascii="仿宋_GB2312" w:eastAsia="仿宋_GB2312" w:hAnsi="宋体" w:cs="仿宋_GB2312" w:hint="eastAsia"/>
          <w:kern w:val="0"/>
          <w:sz w:val="32"/>
          <w:szCs w:val="32"/>
        </w:rPr>
        <w:t>教务处每学期</w:t>
      </w:r>
      <w:proofErr w:type="gramStart"/>
      <w:r w:rsidR="00C159BA" w:rsidRPr="009C698A">
        <w:rPr>
          <w:rFonts w:ascii="仿宋_GB2312" w:eastAsia="仿宋_GB2312" w:hAnsi="宋体" w:cs="仿宋_GB2312" w:hint="eastAsia"/>
          <w:kern w:val="0"/>
          <w:sz w:val="32"/>
          <w:szCs w:val="32"/>
        </w:rPr>
        <w:t>初发布</w:t>
      </w:r>
      <w:proofErr w:type="gramEnd"/>
      <w:r w:rsidR="00C159BA" w:rsidRPr="009C698A">
        <w:rPr>
          <w:rFonts w:ascii="仿宋_GB2312" w:eastAsia="仿宋_GB2312" w:hAnsi="宋体" w:cs="仿宋_GB2312" w:hint="eastAsia"/>
          <w:kern w:val="0"/>
          <w:sz w:val="32"/>
          <w:szCs w:val="32"/>
        </w:rPr>
        <w:t>上一学期学生学业修读成绩，</w:t>
      </w:r>
      <w:r w:rsidRPr="009C698A">
        <w:rPr>
          <w:rFonts w:ascii="仿宋_GB2312" w:eastAsia="仿宋_GB2312" w:hAnsi="宋体" w:cs="仿宋_GB2312" w:hint="eastAsia"/>
          <w:kern w:val="0"/>
          <w:sz w:val="32"/>
          <w:szCs w:val="32"/>
        </w:rPr>
        <w:t>各院（系）对学生学业情况进行复核，</w:t>
      </w:r>
      <w:r w:rsidR="00C159BA" w:rsidRPr="009C698A">
        <w:rPr>
          <w:rFonts w:ascii="仿宋_GB2312" w:eastAsia="仿宋_GB2312" w:hAnsi="宋体" w:cs="仿宋_GB2312" w:hint="eastAsia"/>
          <w:kern w:val="0"/>
          <w:sz w:val="32"/>
          <w:szCs w:val="32"/>
        </w:rPr>
        <w:t>按照学业</w:t>
      </w:r>
      <w:r w:rsidR="00AD624E">
        <w:rPr>
          <w:rFonts w:ascii="仿宋_GB2312" w:eastAsia="仿宋_GB2312" w:hAnsi="宋体" w:cs="仿宋_GB2312" w:hint="eastAsia"/>
          <w:kern w:val="0"/>
          <w:sz w:val="32"/>
          <w:szCs w:val="32"/>
        </w:rPr>
        <w:t>警示</w:t>
      </w:r>
      <w:r w:rsidR="00C159BA" w:rsidRPr="009C698A">
        <w:rPr>
          <w:rFonts w:ascii="仿宋_GB2312" w:eastAsia="仿宋_GB2312" w:hAnsi="宋体" w:cs="仿宋_GB2312" w:hint="eastAsia"/>
          <w:kern w:val="0"/>
          <w:sz w:val="32"/>
          <w:szCs w:val="32"/>
        </w:rPr>
        <w:t>的条件，审定本院（系）需</w:t>
      </w:r>
      <w:r w:rsidR="00AD624E">
        <w:rPr>
          <w:rFonts w:ascii="仿宋_GB2312" w:eastAsia="仿宋_GB2312" w:hAnsi="宋体" w:cs="仿宋_GB2312" w:hint="eastAsia"/>
          <w:kern w:val="0"/>
          <w:sz w:val="32"/>
          <w:szCs w:val="32"/>
        </w:rPr>
        <w:t>警示</w:t>
      </w:r>
      <w:r w:rsidR="00C159BA" w:rsidRPr="009C698A">
        <w:rPr>
          <w:rFonts w:ascii="仿宋_GB2312" w:eastAsia="仿宋_GB2312" w:hAnsi="宋体" w:cs="仿宋_GB2312" w:hint="eastAsia"/>
          <w:kern w:val="0"/>
          <w:sz w:val="32"/>
          <w:szCs w:val="32"/>
        </w:rPr>
        <w:t>的学生名单及</w:t>
      </w:r>
      <w:r w:rsidR="00AD624E">
        <w:rPr>
          <w:rFonts w:ascii="仿宋_GB2312" w:eastAsia="仿宋_GB2312" w:hAnsi="宋体" w:cs="仿宋_GB2312" w:hint="eastAsia"/>
          <w:kern w:val="0"/>
          <w:sz w:val="32"/>
          <w:szCs w:val="32"/>
        </w:rPr>
        <w:t>警示</w:t>
      </w:r>
      <w:r w:rsidR="00C159BA" w:rsidRPr="009C698A">
        <w:rPr>
          <w:rFonts w:ascii="仿宋_GB2312" w:eastAsia="仿宋_GB2312" w:hAnsi="宋体" w:cs="仿宋_GB2312" w:hint="eastAsia"/>
          <w:kern w:val="0"/>
          <w:sz w:val="32"/>
          <w:szCs w:val="32"/>
        </w:rPr>
        <w:t>类型，经学生本人确认无误后进行预处理。</w:t>
      </w:r>
    </w:p>
    <w:p w:rsidR="00C159BA" w:rsidRDefault="00C159BA" w:rsidP="00C159BA">
      <w:pPr>
        <w:widowControl/>
        <w:shd w:val="clear" w:color="auto" w:fill="FFFFFF"/>
        <w:adjustRightInd w:val="0"/>
        <w:spacing w:line="560" w:lineRule="exact"/>
        <w:ind w:firstLineChars="200" w:firstLine="640"/>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3.各院（系）</w:t>
      </w:r>
      <w:r w:rsidR="00A83510">
        <w:rPr>
          <w:rFonts w:ascii="仿宋_GB2312" w:eastAsia="仿宋_GB2312" w:hAnsi="宋体" w:cs="仿宋_GB2312" w:hint="eastAsia"/>
          <w:kern w:val="0"/>
          <w:sz w:val="32"/>
          <w:szCs w:val="32"/>
        </w:rPr>
        <w:t>须将学生</w:t>
      </w:r>
      <w:r w:rsidRPr="009C698A">
        <w:rPr>
          <w:rFonts w:ascii="仿宋_GB2312" w:eastAsia="仿宋_GB2312" w:hAnsi="宋体" w:cs="仿宋_GB2312" w:hint="eastAsia"/>
          <w:kern w:val="0"/>
          <w:sz w:val="32"/>
          <w:szCs w:val="32"/>
        </w:rPr>
        <w:t>学业</w:t>
      </w:r>
      <w:r w:rsidR="00AD624E">
        <w:rPr>
          <w:rFonts w:ascii="仿宋_GB2312" w:eastAsia="仿宋_GB2312" w:hAnsi="宋体" w:cs="仿宋_GB2312" w:hint="eastAsia"/>
          <w:kern w:val="0"/>
          <w:sz w:val="32"/>
          <w:szCs w:val="32"/>
        </w:rPr>
        <w:t>警示</w:t>
      </w:r>
      <w:r w:rsidRPr="009C698A">
        <w:rPr>
          <w:rFonts w:ascii="仿宋_GB2312" w:eastAsia="仿宋_GB2312" w:hAnsi="宋体" w:cs="仿宋_GB2312" w:hint="eastAsia"/>
          <w:kern w:val="0"/>
          <w:sz w:val="32"/>
          <w:szCs w:val="32"/>
        </w:rPr>
        <w:t>情况告知学生本人，并由</w:t>
      </w:r>
      <w:proofErr w:type="gramStart"/>
      <w:r w:rsidRPr="009C698A">
        <w:rPr>
          <w:rFonts w:ascii="仿宋_GB2312" w:eastAsia="仿宋_GB2312" w:hAnsi="宋体" w:cs="仿宋_GB2312" w:hint="eastAsia"/>
          <w:kern w:val="0"/>
          <w:sz w:val="32"/>
          <w:szCs w:val="32"/>
        </w:rPr>
        <w:t>学工办</w:t>
      </w:r>
      <w:proofErr w:type="gramEnd"/>
      <w:r w:rsidRPr="009C698A">
        <w:rPr>
          <w:rFonts w:ascii="仿宋_GB2312" w:eastAsia="仿宋_GB2312" w:hAnsi="宋体" w:cs="仿宋_GB2312" w:hint="eastAsia"/>
          <w:kern w:val="0"/>
          <w:sz w:val="32"/>
          <w:szCs w:val="32"/>
        </w:rPr>
        <w:t>组织向其家长寄发《学生学业</w:t>
      </w:r>
      <w:r w:rsidR="00AD624E">
        <w:rPr>
          <w:rFonts w:ascii="仿宋_GB2312" w:eastAsia="仿宋_GB2312" w:hAnsi="宋体" w:cs="仿宋_GB2312" w:hint="eastAsia"/>
          <w:kern w:val="0"/>
          <w:sz w:val="32"/>
          <w:szCs w:val="32"/>
        </w:rPr>
        <w:t>警示</w:t>
      </w:r>
      <w:r w:rsidR="002675DA" w:rsidRPr="009C698A">
        <w:rPr>
          <w:rFonts w:ascii="仿宋_GB2312" w:eastAsia="仿宋_GB2312" w:hAnsi="宋体" w:cs="仿宋_GB2312" w:hint="eastAsia"/>
          <w:kern w:val="0"/>
          <w:sz w:val="32"/>
          <w:szCs w:val="32"/>
        </w:rPr>
        <w:t>告知</w:t>
      </w:r>
      <w:r w:rsidRPr="009C698A">
        <w:rPr>
          <w:rFonts w:ascii="仿宋_GB2312" w:eastAsia="仿宋_GB2312" w:hAnsi="宋体" w:cs="仿宋_GB2312" w:hint="eastAsia"/>
          <w:kern w:val="0"/>
          <w:sz w:val="32"/>
          <w:szCs w:val="32"/>
        </w:rPr>
        <w:t>书》。</w:t>
      </w:r>
    </w:p>
    <w:p w:rsidR="00E02614" w:rsidRPr="009C698A" w:rsidRDefault="00E02614" w:rsidP="00E051A2">
      <w:pPr>
        <w:widowControl/>
        <w:spacing w:line="560" w:lineRule="exact"/>
        <w:ind w:firstLineChars="200" w:firstLine="640"/>
        <w:jc w:val="left"/>
        <w:rPr>
          <w:rFonts w:ascii="仿宋_GB2312" w:eastAsia="仿宋_GB2312" w:hAnsi="宋体" w:cs="仿宋_GB2312"/>
          <w:b/>
          <w:kern w:val="0"/>
          <w:sz w:val="32"/>
          <w:szCs w:val="32"/>
        </w:rPr>
      </w:pPr>
      <w:r w:rsidRPr="009C698A">
        <w:rPr>
          <w:rFonts w:ascii="黑体" w:eastAsia="黑体" w:hAnsi="黑体" w:cs="仿宋_GB2312" w:hint="eastAsia"/>
          <w:kern w:val="0"/>
          <w:sz w:val="32"/>
          <w:szCs w:val="32"/>
        </w:rPr>
        <w:t>第</w:t>
      </w:r>
      <w:r w:rsidR="00405970" w:rsidRPr="009C698A">
        <w:rPr>
          <w:rFonts w:ascii="黑体" w:eastAsia="黑体" w:hAnsi="黑体" w:cs="仿宋_GB2312" w:hint="eastAsia"/>
          <w:kern w:val="0"/>
          <w:sz w:val="32"/>
          <w:szCs w:val="32"/>
        </w:rPr>
        <w:t>五</w:t>
      </w:r>
      <w:r w:rsidRPr="009C698A">
        <w:rPr>
          <w:rFonts w:ascii="黑体" w:eastAsia="黑体" w:hAnsi="黑体" w:cs="仿宋_GB2312" w:hint="eastAsia"/>
          <w:kern w:val="0"/>
          <w:sz w:val="32"/>
          <w:szCs w:val="32"/>
        </w:rPr>
        <w:t>条</w:t>
      </w:r>
      <w:r w:rsidRPr="009C698A">
        <w:rPr>
          <w:rFonts w:ascii="仿宋_GB2312" w:eastAsia="仿宋_GB2312" w:hAnsi="宋体" w:cs="仿宋_GB2312" w:hint="eastAsia"/>
          <w:b/>
          <w:kern w:val="0"/>
          <w:sz w:val="32"/>
          <w:szCs w:val="32"/>
        </w:rPr>
        <w:t xml:space="preserve"> </w:t>
      </w:r>
      <w:r w:rsidRPr="009C698A">
        <w:rPr>
          <w:rFonts w:ascii="仿宋_GB2312" w:eastAsia="仿宋_GB2312" w:hAnsi="宋体" w:cs="仿宋_GB2312" w:hint="eastAsia"/>
          <w:kern w:val="0"/>
          <w:sz w:val="32"/>
          <w:szCs w:val="32"/>
        </w:rPr>
        <w:t>学业</w:t>
      </w:r>
      <w:r w:rsidR="00AD624E">
        <w:rPr>
          <w:rFonts w:ascii="仿宋_GB2312" w:eastAsia="仿宋_GB2312" w:hAnsi="宋体" w:cs="仿宋_GB2312" w:hint="eastAsia"/>
          <w:kern w:val="0"/>
          <w:sz w:val="32"/>
          <w:szCs w:val="32"/>
        </w:rPr>
        <w:t>警示</w:t>
      </w:r>
      <w:r w:rsidRPr="009C698A">
        <w:rPr>
          <w:rFonts w:ascii="仿宋_GB2312" w:eastAsia="仿宋_GB2312" w:hAnsi="宋体" w:cs="仿宋_GB2312" w:hint="eastAsia"/>
          <w:kern w:val="0"/>
          <w:sz w:val="32"/>
          <w:szCs w:val="32"/>
        </w:rPr>
        <w:t>的</w:t>
      </w:r>
      <w:r w:rsidR="00B0195A" w:rsidRPr="009C698A">
        <w:rPr>
          <w:rFonts w:ascii="仿宋_GB2312" w:eastAsia="仿宋_GB2312" w:hAnsi="宋体" w:cs="仿宋_GB2312" w:hint="eastAsia"/>
          <w:kern w:val="0"/>
          <w:sz w:val="32"/>
          <w:szCs w:val="32"/>
        </w:rPr>
        <w:t>处理措施</w:t>
      </w:r>
    </w:p>
    <w:p w:rsidR="00E02614" w:rsidRPr="009C698A" w:rsidRDefault="00E02614"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1</w:t>
      </w:r>
      <w:r w:rsidR="00E051A2" w:rsidRPr="009C698A">
        <w:rPr>
          <w:rFonts w:ascii="仿宋_GB2312" w:eastAsia="仿宋_GB2312" w:hAnsi="宋体" w:cs="仿宋_GB2312" w:hint="eastAsia"/>
          <w:kern w:val="0"/>
          <w:sz w:val="32"/>
          <w:szCs w:val="32"/>
        </w:rPr>
        <w:t>.</w:t>
      </w:r>
      <w:r w:rsidRPr="009C698A">
        <w:rPr>
          <w:rFonts w:ascii="仿宋_GB2312" w:eastAsia="仿宋_GB2312" w:hAnsi="宋体" w:cs="仿宋_GB2312" w:hint="eastAsia"/>
          <w:kern w:val="0"/>
          <w:sz w:val="32"/>
          <w:szCs w:val="32"/>
        </w:rPr>
        <w:t>黄色</w:t>
      </w:r>
      <w:r w:rsidR="00AD624E">
        <w:rPr>
          <w:rFonts w:ascii="仿宋_GB2312" w:eastAsia="仿宋_GB2312" w:hAnsi="宋体" w:cs="仿宋_GB2312" w:hint="eastAsia"/>
          <w:kern w:val="0"/>
          <w:sz w:val="32"/>
          <w:szCs w:val="32"/>
        </w:rPr>
        <w:t>警示</w:t>
      </w:r>
      <w:r w:rsidR="00CA06D2" w:rsidRPr="009C698A">
        <w:rPr>
          <w:rFonts w:ascii="仿宋_GB2312" w:eastAsia="仿宋_GB2312" w:hAnsi="宋体" w:cs="仿宋_GB2312" w:hint="eastAsia"/>
          <w:kern w:val="0"/>
          <w:sz w:val="32"/>
          <w:szCs w:val="32"/>
        </w:rPr>
        <w:t>。</w:t>
      </w:r>
      <w:r w:rsidRPr="009C698A">
        <w:rPr>
          <w:rFonts w:ascii="仿宋_GB2312" w:eastAsia="仿宋_GB2312" w:hAnsi="宋体" w:cs="仿宋_GB2312" w:hint="eastAsia"/>
          <w:kern w:val="0"/>
          <w:sz w:val="32"/>
          <w:szCs w:val="32"/>
        </w:rPr>
        <w:t>院</w:t>
      </w:r>
      <w:r w:rsidR="006833CE" w:rsidRPr="009C698A">
        <w:rPr>
          <w:rFonts w:ascii="仿宋_GB2312" w:eastAsia="仿宋_GB2312" w:hAnsi="宋体" w:cs="仿宋_GB2312" w:hint="eastAsia"/>
          <w:kern w:val="0"/>
          <w:sz w:val="32"/>
          <w:szCs w:val="32"/>
        </w:rPr>
        <w:t>（系）</w:t>
      </w:r>
      <w:r w:rsidRPr="009C698A">
        <w:rPr>
          <w:rFonts w:ascii="仿宋_GB2312" w:eastAsia="仿宋_GB2312" w:hAnsi="宋体" w:cs="仿宋_GB2312" w:hint="eastAsia"/>
          <w:kern w:val="0"/>
          <w:sz w:val="32"/>
          <w:szCs w:val="32"/>
        </w:rPr>
        <w:t>将黄色</w:t>
      </w:r>
      <w:r w:rsidR="00AD624E">
        <w:rPr>
          <w:rFonts w:ascii="仿宋_GB2312" w:eastAsia="仿宋_GB2312" w:hAnsi="宋体" w:cs="仿宋_GB2312" w:hint="eastAsia"/>
          <w:kern w:val="0"/>
          <w:sz w:val="32"/>
          <w:szCs w:val="32"/>
        </w:rPr>
        <w:t>警示</w:t>
      </w:r>
      <w:r w:rsidRPr="009C698A">
        <w:rPr>
          <w:rFonts w:ascii="仿宋_GB2312" w:eastAsia="仿宋_GB2312" w:hAnsi="宋体" w:cs="仿宋_GB2312" w:hint="eastAsia"/>
          <w:kern w:val="0"/>
          <w:sz w:val="32"/>
          <w:szCs w:val="32"/>
        </w:rPr>
        <w:t>告知书告知学生</w:t>
      </w:r>
      <w:r w:rsidR="001C5D73" w:rsidRPr="009C698A">
        <w:rPr>
          <w:rFonts w:ascii="仿宋_GB2312" w:eastAsia="仿宋_GB2312" w:hAnsi="宋体" w:cs="仿宋_GB2312" w:hint="eastAsia"/>
          <w:kern w:val="0"/>
          <w:sz w:val="32"/>
          <w:szCs w:val="32"/>
        </w:rPr>
        <w:t>或</w:t>
      </w:r>
      <w:r w:rsidRPr="009C698A">
        <w:rPr>
          <w:rFonts w:ascii="仿宋_GB2312" w:eastAsia="仿宋_GB2312" w:hAnsi="宋体" w:cs="仿宋_GB2312" w:hint="eastAsia"/>
          <w:kern w:val="0"/>
          <w:sz w:val="32"/>
          <w:szCs w:val="32"/>
        </w:rPr>
        <w:t>其家长，进行学业警示，并指派</w:t>
      </w:r>
      <w:r w:rsidR="00C159BA" w:rsidRPr="009C698A">
        <w:rPr>
          <w:rFonts w:ascii="仿宋_GB2312" w:eastAsia="仿宋_GB2312" w:hAnsi="宋体" w:cs="仿宋_GB2312" w:hint="eastAsia"/>
          <w:kern w:val="0"/>
          <w:sz w:val="32"/>
          <w:szCs w:val="32"/>
        </w:rPr>
        <w:t>专人</w:t>
      </w:r>
      <w:r w:rsidRPr="009C698A">
        <w:rPr>
          <w:rFonts w:ascii="仿宋_GB2312" w:eastAsia="仿宋_GB2312" w:hAnsi="宋体" w:cs="仿宋_GB2312" w:hint="eastAsia"/>
          <w:kern w:val="0"/>
          <w:sz w:val="32"/>
          <w:szCs w:val="32"/>
        </w:rPr>
        <w:t>与</w:t>
      </w:r>
      <w:r w:rsidR="00B0195A" w:rsidRPr="009C698A">
        <w:rPr>
          <w:rFonts w:ascii="仿宋_GB2312" w:eastAsia="仿宋_GB2312" w:hAnsi="宋体" w:cs="仿宋_GB2312" w:hint="eastAsia"/>
          <w:kern w:val="0"/>
          <w:sz w:val="32"/>
          <w:szCs w:val="32"/>
        </w:rPr>
        <w:t>相关</w:t>
      </w:r>
      <w:r w:rsidRPr="009C698A">
        <w:rPr>
          <w:rFonts w:ascii="仿宋_GB2312" w:eastAsia="仿宋_GB2312" w:hAnsi="宋体" w:cs="仿宋_GB2312" w:hint="eastAsia"/>
          <w:kern w:val="0"/>
          <w:sz w:val="32"/>
          <w:szCs w:val="32"/>
        </w:rPr>
        <w:t>学生进行专门谈话，帮</w:t>
      </w:r>
      <w:r w:rsidRPr="009C698A">
        <w:rPr>
          <w:rFonts w:ascii="仿宋_GB2312" w:eastAsia="仿宋_GB2312" w:hAnsi="宋体" w:cs="仿宋_GB2312" w:hint="eastAsia"/>
          <w:kern w:val="0"/>
          <w:sz w:val="32"/>
          <w:szCs w:val="32"/>
        </w:rPr>
        <w:lastRenderedPageBreak/>
        <w:t>助学生意识到学业</w:t>
      </w:r>
      <w:r w:rsidR="00B0195A" w:rsidRPr="009C698A">
        <w:rPr>
          <w:rFonts w:ascii="仿宋_GB2312" w:eastAsia="仿宋_GB2312" w:hAnsi="宋体" w:cs="仿宋_GB2312" w:hint="eastAsia"/>
          <w:kern w:val="0"/>
          <w:sz w:val="32"/>
          <w:szCs w:val="32"/>
        </w:rPr>
        <w:t>和成长</w:t>
      </w:r>
      <w:r w:rsidRPr="009C698A">
        <w:rPr>
          <w:rFonts w:ascii="仿宋_GB2312" w:eastAsia="仿宋_GB2312" w:hAnsi="宋体" w:cs="仿宋_GB2312" w:hint="eastAsia"/>
          <w:kern w:val="0"/>
          <w:sz w:val="32"/>
          <w:szCs w:val="32"/>
        </w:rPr>
        <w:t>中存在的问题，</w:t>
      </w:r>
      <w:r w:rsidR="00B77C38">
        <w:rPr>
          <w:rFonts w:ascii="仿宋_GB2312" w:eastAsia="仿宋_GB2312" w:hAnsi="宋体" w:cs="仿宋_GB2312" w:hint="eastAsia"/>
          <w:kern w:val="0"/>
          <w:sz w:val="32"/>
          <w:szCs w:val="32"/>
        </w:rPr>
        <w:t>督促学生</w:t>
      </w:r>
      <w:r w:rsidRPr="009C698A">
        <w:rPr>
          <w:rFonts w:ascii="仿宋_GB2312" w:eastAsia="仿宋_GB2312" w:hAnsi="宋体" w:cs="仿宋_GB2312" w:hint="eastAsia"/>
          <w:kern w:val="0"/>
          <w:sz w:val="32"/>
          <w:szCs w:val="32"/>
        </w:rPr>
        <w:t>制定有效改进措施，提高后期学习效率和质量。</w:t>
      </w:r>
    </w:p>
    <w:p w:rsidR="00E02614" w:rsidRDefault="00E02614" w:rsidP="00E051A2">
      <w:pPr>
        <w:widowControl/>
        <w:spacing w:line="560" w:lineRule="exact"/>
        <w:ind w:firstLineChars="200" w:firstLine="640"/>
        <w:jc w:val="left"/>
        <w:rPr>
          <w:rFonts w:ascii="仿宋_GB2312" w:eastAsia="仿宋_GB2312" w:hAnsi="宋体" w:cs="仿宋_GB2312"/>
          <w:kern w:val="0"/>
          <w:sz w:val="32"/>
          <w:szCs w:val="32"/>
        </w:rPr>
      </w:pPr>
      <w:r w:rsidRPr="009C698A">
        <w:rPr>
          <w:rFonts w:ascii="仿宋_GB2312" w:eastAsia="仿宋_GB2312" w:hAnsi="宋体" w:cs="仿宋_GB2312" w:hint="eastAsia"/>
          <w:kern w:val="0"/>
          <w:sz w:val="32"/>
          <w:szCs w:val="32"/>
        </w:rPr>
        <w:t>2</w:t>
      </w:r>
      <w:r w:rsidR="00E051A2" w:rsidRPr="009C698A">
        <w:rPr>
          <w:rFonts w:ascii="仿宋_GB2312" w:eastAsia="仿宋_GB2312" w:hAnsi="宋体" w:cs="仿宋_GB2312" w:hint="eastAsia"/>
          <w:kern w:val="0"/>
          <w:sz w:val="32"/>
          <w:szCs w:val="32"/>
        </w:rPr>
        <w:t>.</w:t>
      </w:r>
      <w:r w:rsidRPr="009C698A">
        <w:rPr>
          <w:rFonts w:ascii="仿宋_GB2312" w:eastAsia="仿宋_GB2312" w:hAnsi="宋体" w:cs="仿宋_GB2312" w:hint="eastAsia"/>
          <w:kern w:val="0"/>
          <w:sz w:val="32"/>
          <w:szCs w:val="32"/>
        </w:rPr>
        <w:t>橙色</w:t>
      </w:r>
      <w:r w:rsidR="00AD624E">
        <w:rPr>
          <w:rFonts w:ascii="仿宋_GB2312" w:eastAsia="仿宋_GB2312" w:hAnsi="宋体" w:cs="仿宋_GB2312" w:hint="eastAsia"/>
          <w:kern w:val="0"/>
          <w:sz w:val="32"/>
          <w:szCs w:val="32"/>
        </w:rPr>
        <w:t>警示</w:t>
      </w:r>
      <w:r w:rsidR="00CA06D2" w:rsidRPr="009C698A">
        <w:rPr>
          <w:rFonts w:ascii="仿宋_GB2312" w:eastAsia="仿宋_GB2312" w:hAnsi="宋体" w:cs="仿宋_GB2312" w:hint="eastAsia"/>
          <w:kern w:val="0"/>
          <w:sz w:val="32"/>
          <w:szCs w:val="32"/>
        </w:rPr>
        <w:t>。</w:t>
      </w:r>
      <w:r w:rsidR="00B75776" w:rsidRPr="009C698A">
        <w:rPr>
          <w:rFonts w:ascii="仿宋_GB2312" w:eastAsia="仿宋_GB2312" w:hAnsi="宋体" w:cs="仿宋_GB2312" w:hint="eastAsia"/>
          <w:kern w:val="0"/>
          <w:sz w:val="32"/>
          <w:szCs w:val="32"/>
        </w:rPr>
        <w:t>学生达到橙色</w:t>
      </w:r>
      <w:r w:rsidR="00AD624E">
        <w:rPr>
          <w:rFonts w:ascii="仿宋_GB2312" w:eastAsia="仿宋_GB2312" w:hAnsi="宋体" w:cs="仿宋_GB2312" w:hint="eastAsia"/>
          <w:kern w:val="0"/>
          <w:sz w:val="32"/>
          <w:szCs w:val="32"/>
        </w:rPr>
        <w:t>警示</w:t>
      </w:r>
      <w:r w:rsidR="00B75776" w:rsidRPr="009C698A">
        <w:rPr>
          <w:rFonts w:ascii="仿宋_GB2312" w:eastAsia="仿宋_GB2312" w:hAnsi="宋体" w:cs="仿宋_GB2312" w:hint="eastAsia"/>
          <w:kern w:val="0"/>
          <w:sz w:val="32"/>
          <w:szCs w:val="32"/>
        </w:rPr>
        <w:t>条件，</w:t>
      </w:r>
      <w:r w:rsidRPr="009C698A">
        <w:rPr>
          <w:rFonts w:ascii="仿宋_GB2312" w:eastAsia="仿宋_GB2312" w:hAnsi="宋体" w:cs="仿宋_GB2312" w:hint="eastAsia"/>
          <w:kern w:val="0"/>
          <w:sz w:val="32"/>
          <w:szCs w:val="32"/>
        </w:rPr>
        <w:t>院</w:t>
      </w:r>
      <w:r w:rsidR="006833CE" w:rsidRPr="009C698A">
        <w:rPr>
          <w:rFonts w:ascii="仿宋_GB2312" w:eastAsia="仿宋_GB2312" w:hAnsi="宋体" w:cs="仿宋_GB2312" w:hint="eastAsia"/>
          <w:kern w:val="0"/>
          <w:sz w:val="32"/>
          <w:szCs w:val="32"/>
        </w:rPr>
        <w:t>（系）</w:t>
      </w:r>
      <w:r w:rsidR="009841F2" w:rsidRPr="009C698A">
        <w:rPr>
          <w:rFonts w:ascii="仿宋_GB2312" w:eastAsia="仿宋_GB2312" w:hAnsi="宋体" w:cs="仿宋_GB2312" w:hint="eastAsia"/>
          <w:kern w:val="0"/>
          <w:sz w:val="32"/>
          <w:szCs w:val="32"/>
        </w:rPr>
        <w:t>将橙色</w:t>
      </w:r>
      <w:r w:rsidR="00AD624E">
        <w:rPr>
          <w:rFonts w:ascii="仿宋_GB2312" w:eastAsia="仿宋_GB2312" w:hAnsi="宋体" w:cs="仿宋_GB2312" w:hint="eastAsia"/>
          <w:kern w:val="0"/>
          <w:sz w:val="32"/>
          <w:szCs w:val="32"/>
        </w:rPr>
        <w:t>警示</w:t>
      </w:r>
      <w:r w:rsidR="009841F2" w:rsidRPr="009C698A">
        <w:rPr>
          <w:rFonts w:ascii="仿宋_GB2312" w:eastAsia="仿宋_GB2312" w:hAnsi="宋体" w:cs="仿宋_GB2312" w:hint="eastAsia"/>
          <w:kern w:val="0"/>
          <w:sz w:val="32"/>
          <w:szCs w:val="32"/>
        </w:rPr>
        <w:t>告知书告知</w:t>
      </w:r>
      <w:r w:rsidRPr="009C698A">
        <w:rPr>
          <w:rFonts w:ascii="仿宋_GB2312" w:eastAsia="仿宋_GB2312" w:hAnsi="宋体" w:cs="仿宋_GB2312" w:hint="eastAsia"/>
          <w:kern w:val="0"/>
          <w:sz w:val="32"/>
          <w:szCs w:val="32"/>
        </w:rPr>
        <w:t>学生及其家长</w:t>
      </w:r>
      <w:r w:rsidR="006833CE" w:rsidRPr="009C698A">
        <w:rPr>
          <w:rFonts w:ascii="仿宋_GB2312" w:eastAsia="仿宋_GB2312" w:hAnsi="宋体" w:cs="仿宋_GB2312" w:hint="eastAsia"/>
          <w:kern w:val="0"/>
          <w:sz w:val="32"/>
          <w:szCs w:val="32"/>
        </w:rPr>
        <w:t>并与家长进行</w:t>
      </w:r>
      <w:r w:rsidR="00883006" w:rsidRPr="009C698A">
        <w:rPr>
          <w:rFonts w:ascii="仿宋_GB2312" w:eastAsia="仿宋_GB2312" w:hAnsi="宋体" w:cs="仿宋_GB2312" w:hint="eastAsia"/>
          <w:kern w:val="0"/>
          <w:sz w:val="32"/>
          <w:szCs w:val="32"/>
        </w:rPr>
        <w:t>有记录的沟通</w:t>
      </w:r>
      <w:r w:rsidRPr="009C698A">
        <w:rPr>
          <w:rFonts w:ascii="仿宋_GB2312" w:eastAsia="仿宋_GB2312" w:hAnsi="宋体" w:cs="仿宋_GB2312" w:hint="eastAsia"/>
          <w:kern w:val="0"/>
          <w:sz w:val="32"/>
          <w:szCs w:val="32"/>
        </w:rPr>
        <w:t>，进行学业警示，并指派</w:t>
      </w:r>
      <w:r w:rsidR="00405970" w:rsidRPr="009C698A">
        <w:rPr>
          <w:rFonts w:ascii="仿宋_GB2312" w:eastAsia="仿宋_GB2312" w:hAnsi="宋体" w:cs="仿宋_GB2312" w:hint="eastAsia"/>
          <w:kern w:val="0"/>
          <w:sz w:val="32"/>
          <w:szCs w:val="32"/>
        </w:rPr>
        <w:t>专人</w:t>
      </w:r>
      <w:r w:rsidRPr="009C698A">
        <w:rPr>
          <w:rFonts w:ascii="仿宋_GB2312" w:eastAsia="仿宋_GB2312" w:hAnsi="宋体" w:cs="仿宋_GB2312" w:hint="eastAsia"/>
          <w:kern w:val="0"/>
          <w:sz w:val="32"/>
          <w:szCs w:val="32"/>
        </w:rPr>
        <w:t>与</w:t>
      </w:r>
      <w:r w:rsidR="00B0195A" w:rsidRPr="009C698A">
        <w:rPr>
          <w:rFonts w:ascii="仿宋_GB2312" w:eastAsia="仿宋_GB2312" w:hAnsi="宋体" w:cs="仿宋_GB2312" w:hint="eastAsia"/>
          <w:kern w:val="0"/>
          <w:sz w:val="32"/>
          <w:szCs w:val="32"/>
        </w:rPr>
        <w:t>相关</w:t>
      </w:r>
      <w:r w:rsidRPr="009C698A">
        <w:rPr>
          <w:rFonts w:ascii="仿宋_GB2312" w:eastAsia="仿宋_GB2312" w:hAnsi="宋体" w:cs="仿宋_GB2312" w:hint="eastAsia"/>
          <w:kern w:val="0"/>
          <w:sz w:val="32"/>
          <w:szCs w:val="32"/>
        </w:rPr>
        <w:t>学生进行专门谈话，帮助学生分析学业</w:t>
      </w:r>
      <w:r w:rsidR="00405970" w:rsidRPr="009C698A">
        <w:rPr>
          <w:rFonts w:ascii="仿宋_GB2312" w:eastAsia="仿宋_GB2312" w:hAnsi="宋体" w:cs="仿宋_GB2312" w:hint="eastAsia"/>
          <w:kern w:val="0"/>
          <w:sz w:val="32"/>
          <w:szCs w:val="32"/>
        </w:rPr>
        <w:t>或行为</w:t>
      </w:r>
      <w:r w:rsidRPr="009C698A">
        <w:rPr>
          <w:rFonts w:ascii="仿宋_GB2312" w:eastAsia="仿宋_GB2312" w:hAnsi="宋体" w:cs="仿宋_GB2312" w:hint="eastAsia"/>
          <w:kern w:val="0"/>
          <w:sz w:val="32"/>
          <w:szCs w:val="32"/>
        </w:rPr>
        <w:t>中存在的困难，</w:t>
      </w:r>
      <w:r w:rsidR="00B77C38">
        <w:rPr>
          <w:rFonts w:ascii="仿宋_GB2312" w:eastAsia="仿宋_GB2312" w:hAnsi="宋体" w:cs="仿宋_GB2312" w:hint="eastAsia"/>
          <w:kern w:val="0"/>
          <w:sz w:val="32"/>
          <w:szCs w:val="32"/>
        </w:rPr>
        <w:t>督促学生</w:t>
      </w:r>
      <w:r w:rsidRPr="00E051A2">
        <w:rPr>
          <w:rFonts w:ascii="仿宋_GB2312" w:eastAsia="仿宋_GB2312" w:hAnsi="宋体" w:cs="仿宋_GB2312" w:hint="eastAsia"/>
          <w:kern w:val="0"/>
          <w:sz w:val="32"/>
          <w:szCs w:val="32"/>
        </w:rPr>
        <w:t>采取有效的改进措施，以提高后期学习效率和质量。</w:t>
      </w:r>
    </w:p>
    <w:p w:rsidR="00186FA7" w:rsidRDefault="00E02614" w:rsidP="00405970">
      <w:pPr>
        <w:widowControl/>
        <w:spacing w:line="560" w:lineRule="exact"/>
        <w:ind w:firstLineChars="200" w:firstLine="640"/>
        <w:jc w:val="left"/>
        <w:rPr>
          <w:rFonts w:ascii="仿宋_GB2312" w:eastAsia="仿宋_GB2312" w:hAnsi="宋体" w:cs="仿宋_GB2312"/>
          <w:kern w:val="0"/>
          <w:sz w:val="32"/>
          <w:szCs w:val="32"/>
        </w:rPr>
      </w:pPr>
      <w:r w:rsidRPr="00E051A2">
        <w:rPr>
          <w:rFonts w:ascii="仿宋_GB2312" w:eastAsia="仿宋_GB2312" w:hAnsi="宋体" w:cs="仿宋_GB2312" w:hint="eastAsia"/>
          <w:kern w:val="0"/>
          <w:sz w:val="32"/>
          <w:szCs w:val="32"/>
        </w:rPr>
        <w:t>3</w:t>
      </w:r>
      <w:r w:rsidR="00E051A2">
        <w:rPr>
          <w:rFonts w:ascii="仿宋_GB2312" w:eastAsia="仿宋_GB2312" w:hAnsi="宋体" w:cs="仿宋_GB2312" w:hint="eastAsia"/>
          <w:kern w:val="0"/>
          <w:sz w:val="32"/>
          <w:szCs w:val="32"/>
        </w:rPr>
        <w:t>.</w:t>
      </w:r>
      <w:r w:rsidR="009841F2" w:rsidRPr="00E051A2">
        <w:rPr>
          <w:rFonts w:ascii="仿宋_GB2312" w:eastAsia="仿宋_GB2312" w:hAnsi="宋体" w:cs="仿宋_GB2312" w:hint="eastAsia"/>
          <w:kern w:val="0"/>
          <w:sz w:val="32"/>
          <w:szCs w:val="32"/>
        </w:rPr>
        <w:t>红色</w:t>
      </w:r>
      <w:r w:rsidR="00AD624E">
        <w:rPr>
          <w:rFonts w:ascii="仿宋_GB2312" w:eastAsia="仿宋_GB2312" w:hAnsi="宋体" w:cs="仿宋_GB2312" w:hint="eastAsia"/>
          <w:kern w:val="0"/>
          <w:sz w:val="32"/>
          <w:szCs w:val="32"/>
        </w:rPr>
        <w:t>警示</w:t>
      </w:r>
      <w:r w:rsidR="00CA06D2" w:rsidRPr="00952F4F">
        <w:rPr>
          <w:rFonts w:ascii="仿宋_GB2312" w:eastAsia="仿宋_GB2312" w:hAnsi="宋体" w:cs="仿宋_GB2312" w:hint="eastAsia"/>
          <w:kern w:val="0"/>
          <w:sz w:val="32"/>
          <w:szCs w:val="32"/>
        </w:rPr>
        <w:t>。</w:t>
      </w:r>
      <w:r w:rsidR="009841F2" w:rsidRPr="00E051A2">
        <w:rPr>
          <w:rFonts w:ascii="仿宋_GB2312" w:eastAsia="仿宋_GB2312" w:hAnsi="宋体" w:cs="仿宋_GB2312" w:hint="eastAsia"/>
          <w:kern w:val="0"/>
          <w:sz w:val="32"/>
          <w:szCs w:val="32"/>
        </w:rPr>
        <w:t>学生达到红色</w:t>
      </w:r>
      <w:r w:rsidR="00AD624E">
        <w:rPr>
          <w:rFonts w:ascii="仿宋_GB2312" w:eastAsia="仿宋_GB2312" w:hAnsi="宋体" w:cs="仿宋_GB2312" w:hint="eastAsia"/>
          <w:kern w:val="0"/>
          <w:sz w:val="32"/>
          <w:szCs w:val="32"/>
        </w:rPr>
        <w:t>警示</w:t>
      </w:r>
      <w:r w:rsidR="009841F2" w:rsidRPr="00E051A2">
        <w:rPr>
          <w:rFonts w:ascii="仿宋_GB2312" w:eastAsia="仿宋_GB2312" w:hAnsi="宋体" w:cs="仿宋_GB2312" w:hint="eastAsia"/>
          <w:kern w:val="0"/>
          <w:sz w:val="32"/>
          <w:szCs w:val="32"/>
        </w:rPr>
        <w:t>条件，</w:t>
      </w:r>
      <w:r w:rsidR="00B77C38" w:rsidRPr="00E051A2">
        <w:rPr>
          <w:rFonts w:ascii="仿宋_GB2312" w:eastAsia="仿宋_GB2312" w:hAnsi="宋体" w:cs="仿宋_GB2312" w:hint="eastAsia"/>
          <w:kern w:val="0"/>
          <w:sz w:val="32"/>
          <w:szCs w:val="32"/>
        </w:rPr>
        <w:t>院（系）将红色</w:t>
      </w:r>
      <w:r w:rsidR="00B77C38">
        <w:rPr>
          <w:rFonts w:ascii="仿宋_GB2312" w:eastAsia="仿宋_GB2312" w:hAnsi="宋体" w:cs="仿宋_GB2312" w:hint="eastAsia"/>
          <w:kern w:val="0"/>
          <w:sz w:val="32"/>
          <w:szCs w:val="32"/>
        </w:rPr>
        <w:t>警示</w:t>
      </w:r>
      <w:r w:rsidR="00B77C38" w:rsidRPr="00E051A2">
        <w:rPr>
          <w:rFonts w:ascii="仿宋_GB2312" w:eastAsia="仿宋_GB2312" w:hAnsi="宋体" w:cs="仿宋_GB2312" w:hint="eastAsia"/>
          <w:kern w:val="0"/>
          <w:sz w:val="32"/>
          <w:szCs w:val="32"/>
        </w:rPr>
        <w:t>告知书告知学生本人及其家长并与家长进行有记录的沟通。</w:t>
      </w:r>
    </w:p>
    <w:p w:rsidR="00405970" w:rsidRDefault="00405970" w:rsidP="00405970">
      <w:pPr>
        <w:widowControl/>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4.对寄发给家长的学业</w:t>
      </w:r>
      <w:r w:rsidR="00AD624E">
        <w:rPr>
          <w:rFonts w:ascii="仿宋_GB2312" w:eastAsia="仿宋_GB2312" w:hAnsi="宋体" w:cs="仿宋_GB2312" w:hint="eastAsia"/>
          <w:kern w:val="0"/>
          <w:sz w:val="32"/>
          <w:szCs w:val="32"/>
        </w:rPr>
        <w:t>警示</w:t>
      </w:r>
      <w:r>
        <w:rPr>
          <w:rFonts w:ascii="仿宋_GB2312" w:eastAsia="仿宋_GB2312" w:hAnsi="宋体" w:cs="仿宋_GB2312" w:hint="eastAsia"/>
          <w:kern w:val="0"/>
          <w:sz w:val="32"/>
          <w:szCs w:val="32"/>
        </w:rPr>
        <w:t>告知书，应征求学生本人意见。若本人不同意寄发，要履行相关手续，由此导致的因家长未及时知晓相关情况而造成的后果，由学生本人承担。</w:t>
      </w:r>
    </w:p>
    <w:p w:rsidR="00B77C38" w:rsidRPr="009C698A" w:rsidRDefault="00B77C38" w:rsidP="00B77C38">
      <w:pPr>
        <w:widowControl/>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5.学生达到学校学籍管理规定和相关纪律处分规定</w:t>
      </w:r>
      <w:r w:rsidR="001B2427">
        <w:rPr>
          <w:rFonts w:ascii="仿宋_GB2312" w:eastAsia="仿宋_GB2312" w:hAnsi="宋体" w:cs="仿宋_GB2312" w:hint="eastAsia"/>
          <w:kern w:val="0"/>
          <w:sz w:val="32"/>
          <w:szCs w:val="32"/>
        </w:rPr>
        <w:t>的相关条款</w:t>
      </w:r>
      <w:r>
        <w:rPr>
          <w:rFonts w:ascii="仿宋_GB2312" w:eastAsia="仿宋_GB2312" w:hAnsi="宋体" w:cs="仿宋_GB2312" w:hint="eastAsia"/>
          <w:kern w:val="0"/>
          <w:sz w:val="32"/>
          <w:szCs w:val="32"/>
        </w:rPr>
        <w:t>，</w:t>
      </w:r>
      <w:r w:rsidR="001B2427">
        <w:rPr>
          <w:rFonts w:ascii="仿宋_GB2312" w:eastAsia="仿宋_GB2312" w:hAnsi="宋体" w:cs="仿宋_GB2312" w:hint="eastAsia"/>
          <w:kern w:val="0"/>
          <w:sz w:val="32"/>
          <w:szCs w:val="32"/>
        </w:rPr>
        <w:t>如</w:t>
      </w:r>
      <w:r w:rsidRPr="009C698A">
        <w:rPr>
          <w:rFonts w:ascii="仿宋_GB2312" w:eastAsia="仿宋_GB2312" w:hAnsi="宋体" w:cs="仿宋_GB2312" w:hint="eastAsia"/>
          <w:kern w:val="0"/>
          <w:sz w:val="32"/>
          <w:szCs w:val="32"/>
        </w:rPr>
        <w:t>留级</w:t>
      </w:r>
      <w:r>
        <w:rPr>
          <w:rFonts w:ascii="仿宋_GB2312" w:eastAsia="仿宋_GB2312" w:hAnsi="宋体" w:cs="仿宋_GB2312" w:hint="eastAsia"/>
          <w:kern w:val="0"/>
          <w:sz w:val="32"/>
          <w:szCs w:val="32"/>
        </w:rPr>
        <w:t>、</w:t>
      </w:r>
      <w:r w:rsidRPr="009C698A">
        <w:rPr>
          <w:rFonts w:ascii="仿宋_GB2312" w:eastAsia="仿宋_GB2312" w:hAnsi="宋体" w:cs="仿宋_GB2312" w:hint="eastAsia"/>
          <w:kern w:val="0"/>
          <w:sz w:val="32"/>
          <w:szCs w:val="32"/>
        </w:rPr>
        <w:t>退学</w:t>
      </w:r>
      <w:r w:rsidR="001B2427">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警告、严重警告或开除学期等处分的，无论是否经过学业警示，都由</w:t>
      </w:r>
      <w:r w:rsidRPr="009C698A">
        <w:rPr>
          <w:rFonts w:ascii="仿宋_GB2312" w:eastAsia="仿宋_GB2312" w:hAnsi="宋体" w:cs="仿宋_GB2312" w:hint="eastAsia"/>
          <w:kern w:val="0"/>
          <w:sz w:val="32"/>
          <w:szCs w:val="32"/>
        </w:rPr>
        <w:t>学校</w:t>
      </w:r>
      <w:r>
        <w:rPr>
          <w:rFonts w:ascii="仿宋_GB2312" w:eastAsia="仿宋_GB2312" w:hAnsi="宋体" w:cs="仿宋_GB2312" w:hint="eastAsia"/>
          <w:kern w:val="0"/>
          <w:sz w:val="32"/>
          <w:szCs w:val="32"/>
        </w:rPr>
        <w:t>依据相应管理制度</w:t>
      </w:r>
      <w:r w:rsidRPr="009C698A">
        <w:rPr>
          <w:rFonts w:ascii="仿宋_GB2312" w:eastAsia="仿宋_GB2312" w:hAnsi="宋体" w:cs="仿宋_GB2312" w:hint="eastAsia"/>
          <w:kern w:val="0"/>
          <w:sz w:val="32"/>
          <w:szCs w:val="32"/>
        </w:rPr>
        <w:t>按程序进行处理。</w:t>
      </w:r>
    </w:p>
    <w:p w:rsidR="002675DA" w:rsidRPr="00E41EE2" w:rsidRDefault="00C56A54" w:rsidP="009C698A">
      <w:pPr>
        <w:widowControl/>
        <w:spacing w:line="560" w:lineRule="exact"/>
        <w:ind w:firstLineChars="200" w:firstLine="643"/>
        <w:jc w:val="left"/>
        <w:rPr>
          <w:rFonts w:ascii="仿宋_GB2312" w:eastAsia="仿宋_GB2312" w:hAnsi="宋体" w:cs="仿宋_GB2312"/>
          <w:kern w:val="0"/>
          <w:sz w:val="32"/>
          <w:szCs w:val="32"/>
        </w:rPr>
      </w:pPr>
      <w:r w:rsidRPr="009C698A">
        <w:rPr>
          <w:rFonts w:ascii="仿宋_GB2312" w:eastAsia="仿宋_GB2312" w:hAnsi="宋体" w:cs="仿宋_GB2312" w:hint="eastAsia"/>
          <w:b/>
          <w:kern w:val="0"/>
          <w:sz w:val="32"/>
          <w:szCs w:val="32"/>
        </w:rPr>
        <w:t xml:space="preserve">第六条 </w:t>
      </w:r>
      <w:r w:rsidRPr="00E41EE2">
        <w:rPr>
          <w:rFonts w:ascii="仿宋_GB2312" w:eastAsia="仿宋_GB2312" w:hAnsi="宋体" w:cs="仿宋_GB2312" w:hint="eastAsia"/>
          <w:kern w:val="0"/>
          <w:sz w:val="32"/>
          <w:szCs w:val="32"/>
        </w:rPr>
        <w:t>本办法</w:t>
      </w:r>
      <w:r w:rsidR="002675DA" w:rsidRPr="00E41EE2">
        <w:rPr>
          <w:rFonts w:ascii="仿宋_GB2312" w:eastAsia="仿宋_GB2312" w:hAnsi="宋体" w:cs="仿宋_GB2312" w:hint="eastAsia"/>
          <w:kern w:val="0"/>
          <w:sz w:val="32"/>
          <w:szCs w:val="32"/>
        </w:rPr>
        <w:t>适用于2019级及以后各年级本科学生，</w:t>
      </w:r>
      <w:r w:rsidR="0078634B" w:rsidRPr="00E41EE2">
        <w:rPr>
          <w:rFonts w:ascii="仿宋_GB2312" w:eastAsia="仿宋_GB2312" w:hAnsi="宋体" w:cs="仿宋_GB2312" w:hint="eastAsia"/>
          <w:kern w:val="0"/>
          <w:sz w:val="32"/>
          <w:szCs w:val="32"/>
        </w:rPr>
        <w:t>自发文之日起实施</w:t>
      </w:r>
      <w:r w:rsidR="002675DA" w:rsidRPr="00E41EE2">
        <w:rPr>
          <w:rFonts w:ascii="仿宋_GB2312" w:eastAsia="仿宋_GB2312" w:hAnsi="宋体" w:cs="仿宋_GB2312" w:hint="eastAsia"/>
          <w:kern w:val="0"/>
          <w:sz w:val="32"/>
          <w:szCs w:val="32"/>
        </w:rPr>
        <w:t>。</w:t>
      </w:r>
    </w:p>
    <w:p w:rsidR="00C56A54" w:rsidRPr="00E41EE2" w:rsidRDefault="002675DA" w:rsidP="009C698A">
      <w:pPr>
        <w:widowControl/>
        <w:spacing w:line="560" w:lineRule="exact"/>
        <w:ind w:firstLineChars="200" w:firstLine="643"/>
        <w:jc w:val="left"/>
        <w:rPr>
          <w:rFonts w:ascii="仿宋_GB2312" w:eastAsia="仿宋_GB2312" w:hAnsi="宋体" w:cs="仿宋_GB2312"/>
          <w:kern w:val="0"/>
          <w:sz w:val="32"/>
          <w:szCs w:val="32"/>
        </w:rPr>
      </w:pPr>
      <w:r w:rsidRPr="009C698A">
        <w:rPr>
          <w:rFonts w:ascii="仿宋_GB2312" w:eastAsia="仿宋_GB2312" w:hAnsi="宋体" w:cs="仿宋_GB2312" w:hint="eastAsia"/>
          <w:b/>
          <w:kern w:val="0"/>
          <w:sz w:val="32"/>
          <w:szCs w:val="32"/>
        </w:rPr>
        <w:t xml:space="preserve">第七条 </w:t>
      </w:r>
      <w:r w:rsidRPr="00E41EE2">
        <w:rPr>
          <w:rFonts w:ascii="仿宋_GB2312" w:eastAsia="仿宋_GB2312" w:hAnsi="宋体" w:cs="仿宋_GB2312" w:hint="eastAsia"/>
          <w:kern w:val="0"/>
          <w:sz w:val="32"/>
          <w:szCs w:val="32"/>
        </w:rPr>
        <w:t>本办法</w:t>
      </w:r>
      <w:r w:rsidR="00C56A54" w:rsidRPr="00E41EE2">
        <w:rPr>
          <w:rFonts w:ascii="仿宋_GB2312" w:eastAsia="仿宋_GB2312" w:hAnsi="宋体" w:cs="仿宋_GB2312" w:hint="eastAsia"/>
          <w:kern w:val="0"/>
          <w:sz w:val="32"/>
          <w:szCs w:val="32"/>
        </w:rPr>
        <w:t>由教务处负责解释。</w:t>
      </w:r>
    </w:p>
    <w:p w:rsidR="001C5D73" w:rsidRPr="001B2427" w:rsidRDefault="001C5D73" w:rsidP="00E051A2">
      <w:pPr>
        <w:widowControl/>
        <w:spacing w:line="560" w:lineRule="exact"/>
        <w:ind w:firstLineChars="200" w:firstLine="640"/>
        <w:jc w:val="left"/>
        <w:rPr>
          <w:rFonts w:ascii="仿宋_GB2312" w:eastAsia="仿宋_GB2312" w:hAnsi="宋体" w:cs="仿宋_GB2312"/>
          <w:kern w:val="0"/>
          <w:sz w:val="32"/>
          <w:szCs w:val="32"/>
        </w:rPr>
      </w:pPr>
    </w:p>
    <w:p w:rsidR="001D6C6B" w:rsidRDefault="001D6C6B" w:rsidP="00E051A2">
      <w:pPr>
        <w:widowControl/>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附：学生学业</w:t>
      </w:r>
      <w:r w:rsidR="00AD624E">
        <w:rPr>
          <w:rFonts w:ascii="仿宋_GB2312" w:eastAsia="仿宋_GB2312" w:hAnsi="宋体" w:cs="仿宋_GB2312" w:hint="eastAsia"/>
          <w:kern w:val="0"/>
          <w:sz w:val="32"/>
          <w:szCs w:val="32"/>
        </w:rPr>
        <w:t>警示</w:t>
      </w:r>
      <w:r>
        <w:rPr>
          <w:rFonts w:ascii="仿宋_GB2312" w:eastAsia="仿宋_GB2312" w:hAnsi="宋体" w:cs="仿宋_GB2312" w:hint="eastAsia"/>
          <w:kern w:val="0"/>
          <w:sz w:val="32"/>
          <w:szCs w:val="32"/>
        </w:rPr>
        <w:t>告知书</w:t>
      </w:r>
    </w:p>
    <w:p w:rsidR="0059034A" w:rsidRDefault="0059034A" w:rsidP="00E051A2">
      <w:pPr>
        <w:widowControl/>
        <w:spacing w:line="560" w:lineRule="exact"/>
        <w:ind w:firstLineChars="200" w:firstLine="640"/>
        <w:jc w:val="left"/>
        <w:rPr>
          <w:rFonts w:ascii="仿宋_GB2312" w:eastAsia="仿宋_GB2312" w:hAnsi="宋体" w:cs="仿宋_GB2312"/>
          <w:kern w:val="0"/>
          <w:sz w:val="32"/>
          <w:szCs w:val="32"/>
        </w:rPr>
      </w:pPr>
    </w:p>
    <w:p w:rsidR="00E051A2" w:rsidRDefault="00E051A2" w:rsidP="0059034A">
      <w:pPr>
        <w:widowControl/>
        <w:spacing w:line="560" w:lineRule="exact"/>
        <w:jc w:val="left"/>
        <w:rPr>
          <w:rFonts w:ascii="仿宋_GB2312" w:eastAsia="仿宋_GB2312" w:hAnsi="宋体" w:cs="仿宋_GB2312"/>
          <w:kern w:val="0"/>
          <w:sz w:val="32"/>
          <w:szCs w:val="32"/>
        </w:rPr>
      </w:pPr>
    </w:p>
    <w:p w:rsidR="00952F4F" w:rsidRPr="00204B22" w:rsidRDefault="00952F4F" w:rsidP="00952F4F">
      <w:pPr>
        <w:jc w:val="center"/>
        <w:rPr>
          <w:rFonts w:asciiTheme="majorEastAsia" w:eastAsiaTheme="majorEastAsia" w:hAnsiTheme="majorEastAsia"/>
          <w:b/>
          <w:sz w:val="36"/>
          <w:szCs w:val="36"/>
        </w:rPr>
      </w:pPr>
      <w:r w:rsidRPr="00204B22">
        <w:rPr>
          <w:rFonts w:asciiTheme="majorEastAsia" w:eastAsiaTheme="majorEastAsia" w:hAnsiTheme="majorEastAsia" w:hint="eastAsia"/>
          <w:b/>
          <w:sz w:val="36"/>
          <w:szCs w:val="36"/>
        </w:rPr>
        <w:lastRenderedPageBreak/>
        <w:t>学生学业警</w:t>
      </w:r>
      <w:r>
        <w:rPr>
          <w:rFonts w:asciiTheme="majorEastAsia" w:eastAsiaTheme="majorEastAsia" w:hAnsiTheme="majorEastAsia" w:hint="eastAsia"/>
          <w:b/>
          <w:sz w:val="36"/>
          <w:szCs w:val="36"/>
        </w:rPr>
        <w:t>示</w:t>
      </w:r>
      <w:r w:rsidRPr="00204B22">
        <w:rPr>
          <w:rFonts w:asciiTheme="majorEastAsia" w:eastAsiaTheme="majorEastAsia" w:hAnsiTheme="majorEastAsia" w:hint="eastAsia"/>
          <w:b/>
          <w:sz w:val="36"/>
          <w:szCs w:val="36"/>
        </w:rPr>
        <w:t>告知书</w:t>
      </w:r>
    </w:p>
    <w:p w:rsidR="00952F4F" w:rsidRPr="00024392" w:rsidRDefault="00952F4F" w:rsidP="00024392">
      <w:pPr>
        <w:spacing w:line="560" w:lineRule="exact"/>
        <w:ind w:firstLineChars="550" w:firstLine="1650"/>
        <w:rPr>
          <w:rFonts w:ascii="仿宋_GB2312" w:eastAsia="仿宋_GB2312"/>
          <w:sz w:val="30"/>
          <w:szCs w:val="30"/>
        </w:rPr>
      </w:pPr>
      <w:r w:rsidRPr="00024392">
        <w:rPr>
          <w:rFonts w:ascii="仿宋_GB2312" w:eastAsia="仿宋_GB2312" w:hint="eastAsia"/>
          <w:noProof/>
          <w:sz w:val="30"/>
          <w:szCs w:val="30"/>
        </w:rPr>
        <mc:AlternateContent>
          <mc:Choice Requires="wps">
            <w:drawing>
              <wp:anchor distT="0" distB="0" distL="114300" distR="114300" simplePos="0" relativeHeight="251659264" behindDoc="0" locked="0" layoutInCell="1" allowOverlap="1" wp14:anchorId="209FDF4B" wp14:editId="3045F931">
                <wp:simplePos x="0" y="0"/>
                <wp:positionH relativeFrom="column">
                  <wp:posOffset>0</wp:posOffset>
                </wp:positionH>
                <wp:positionV relativeFrom="paragraph">
                  <wp:posOffset>297180</wp:posOffset>
                </wp:positionV>
                <wp:extent cx="1028700" cy="0"/>
                <wp:effectExtent l="9525" t="11430" r="9525" b="76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8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aULQ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"/>
            </w:pict>
          </mc:Fallback>
        </mc:AlternateContent>
      </w:r>
      <w:r w:rsidRPr="00024392">
        <w:rPr>
          <w:rFonts w:ascii="仿宋_GB2312" w:eastAsia="仿宋_GB2312" w:hint="eastAsia"/>
          <w:sz w:val="30"/>
          <w:szCs w:val="30"/>
        </w:rPr>
        <w:t>同学：</w:t>
      </w:r>
    </w:p>
    <w:p w:rsidR="00952F4F" w:rsidRPr="00024392" w:rsidRDefault="00952F4F" w:rsidP="00024392">
      <w:pPr>
        <w:spacing w:line="560" w:lineRule="exact"/>
        <w:ind w:firstLineChars="200" w:firstLine="600"/>
        <w:rPr>
          <w:rFonts w:ascii="仿宋_GB2312" w:eastAsia="仿宋_GB2312"/>
          <w:sz w:val="30"/>
          <w:szCs w:val="30"/>
          <w:u w:val="single"/>
        </w:rPr>
      </w:pPr>
      <w:r w:rsidRPr="00024392">
        <w:rPr>
          <w:rFonts w:ascii="仿宋_GB2312" w:eastAsia="仿宋_GB2312" w:hint="eastAsia"/>
          <w:sz w:val="30"/>
          <w:szCs w:val="30"/>
        </w:rPr>
        <w:t>根据《河北科技师范学院本科学生学业警示管理办法》之第三条“学业警示的条件”，你的学业情况已符合</w:t>
      </w:r>
      <w:r w:rsidRPr="00024392">
        <w:rPr>
          <w:rFonts w:ascii="仿宋_GB2312" w:eastAsia="仿宋_GB2312" w:hint="eastAsia"/>
          <w:sz w:val="30"/>
          <w:szCs w:val="30"/>
          <w:u w:val="single"/>
        </w:rPr>
        <w:t xml:space="preserve">   </w:t>
      </w:r>
      <w:r w:rsidRPr="00024392">
        <w:rPr>
          <w:rFonts w:ascii="仿宋_GB2312" w:eastAsia="仿宋_GB2312" w:hint="eastAsia"/>
          <w:sz w:val="30"/>
          <w:szCs w:val="30"/>
        </w:rPr>
        <w:t>色警示的第</w:t>
      </w:r>
      <w:r w:rsidRPr="00024392">
        <w:rPr>
          <w:rFonts w:ascii="仿宋_GB2312" w:eastAsia="仿宋_GB2312" w:hint="eastAsia"/>
          <w:sz w:val="30"/>
          <w:szCs w:val="30"/>
          <w:u w:val="single"/>
        </w:rPr>
        <w:t xml:space="preserve">   </w:t>
      </w:r>
      <w:r w:rsidRPr="00024392">
        <w:rPr>
          <w:rFonts w:ascii="仿宋_GB2312" w:eastAsia="仿宋_GB2312" w:hint="eastAsia"/>
          <w:sz w:val="30"/>
          <w:szCs w:val="30"/>
        </w:rPr>
        <w:t>条</w:t>
      </w:r>
      <w:r w:rsidRPr="00024392">
        <w:rPr>
          <w:rFonts w:ascii="仿宋_GB2312" w:eastAsia="仿宋_GB2312" w:hint="eastAsia"/>
          <w:sz w:val="30"/>
          <w:szCs w:val="30"/>
          <w:u w:val="single"/>
        </w:rPr>
        <w:t xml:space="preserve">                                          </w:t>
      </w:r>
      <w:r w:rsidRPr="00024392">
        <w:rPr>
          <w:rFonts w:ascii="仿宋_GB2312" w:eastAsia="仿宋_GB2312" w:hint="eastAsia"/>
          <w:sz w:val="30"/>
          <w:szCs w:val="30"/>
        </w:rPr>
        <w:t>。</w:t>
      </w:r>
    </w:p>
    <w:p w:rsidR="00952F4F" w:rsidRPr="00024392" w:rsidRDefault="00952F4F" w:rsidP="00024392">
      <w:pPr>
        <w:spacing w:line="560" w:lineRule="exact"/>
        <w:ind w:firstLineChars="200" w:firstLine="600"/>
        <w:rPr>
          <w:rFonts w:ascii="仿宋_GB2312" w:eastAsia="仿宋_GB2312"/>
          <w:sz w:val="30"/>
          <w:szCs w:val="30"/>
        </w:rPr>
      </w:pPr>
      <w:r w:rsidRPr="00024392">
        <w:rPr>
          <w:rFonts w:ascii="仿宋_GB2312" w:eastAsia="仿宋_GB2312" w:hint="eastAsia"/>
          <w:sz w:val="30"/>
          <w:szCs w:val="30"/>
        </w:rPr>
        <w:t>现将你的学业警示情况告知你本人，同时</w:t>
      </w:r>
      <w:r w:rsidR="00024392">
        <w:rPr>
          <w:rFonts w:ascii="仿宋_GB2312" w:eastAsia="仿宋_GB2312" w:hint="eastAsia"/>
          <w:sz w:val="30"/>
          <w:szCs w:val="30"/>
        </w:rPr>
        <w:t>拟</w:t>
      </w:r>
      <w:r w:rsidRPr="00024392">
        <w:rPr>
          <w:rFonts w:ascii="仿宋_GB2312" w:eastAsia="仿宋_GB2312" w:hint="eastAsia"/>
          <w:sz w:val="30"/>
          <w:szCs w:val="30"/>
        </w:rPr>
        <w:t>将本通知书寄发给你的家长。若有异议，请在接到本通知书后3个工作日内向</w:t>
      </w:r>
      <w:r w:rsidR="0002667A">
        <w:rPr>
          <w:rFonts w:ascii="仿宋_GB2312" w:eastAsia="仿宋_GB2312" w:hint="eastAsia"/>
          <w:sz w:val="30"/>
          <w:szCs w:val="30"/>
        </w:rPr>
        <w:t>本</w:t>
      </w:r>
      <w:bookmarkStart w:id="0" w:name="_GoBack"/>
      <w:bookmarkEnd w:id="0"/>
      <w:r w:rsidRPr="00024392">
        <w:rPr>
          <w:rFonts w:ascii="仿宋_GB2312" w:eastAsia="仿宋_GB2312" w:hint="eastAsia"/>
          <w:sz w:val="30"/>
          <w:szCs w:val="30"/>
        </w:rPr>
        <w:t>院（系）提出书面申诉，否则本告知书生效。</w:t>
      </w:r>
    </w:p>
    <w:p w:rsidR="00952F4F" w:rsidRPr="00024392" w:rsidRDefault="00952F4F" w:rsidP="00024392">
      <w:pPr>
        <w:spacing w:line="560" w:lineRule="exact"/>
        <w:ind w:firstLineChars="200" w:firstLine="600"/>
        <w:rPr>
          <w:rFonts w:ascii="仿宋_GB2312" w:eastAsia="仿宋_GB2312"/>
          <w:sz w:val="30"/>
          <w:szCs w:val="30"/>
        </w:rPr>
      </w:pPr>
      <w:r w:rsidRPr="00024392">
        <w:rPr>
          <w:rFonts w:ascii="仿宋_GB2312" w:eastAsia="仿宋_GB2312" w:hint="eastAsia"/>
          <w:sz w:val="30"/>
          <w:szCs w:val="30"/>
        </w:rPr>
        <w:t>学生对本警示的意见：</w:t>
      </w:r>
    </w:p>
    <w:p w:rsidR="00952F4F" w:rsidRPr="00024392" w:rsidRDefault="00952F4F" w:rsidP="00024392">
      <w:pPr>
        <w:spacing w:line="560" w:lineRule="exact"/>
        <w:ind w:firstLineChars="200" w:firstLine="600"/>
        <w:rPr>
          <w:rFonts w:ascii="仿宋_GB2312" w:eastAsia="仿宋_GB2312"/>
          <w:sz w:val="30"/>
          <w:szCs w:val="30"/>
        </w:rPr>
      </w:pPr>
      <w:r w:rsidRPr="00024392">
        <w:rPr>
          <w:rFonts w:ascii="仿宋_GB2312" w:eastAsia="仿宋_GB2312" w:hint="eastAsia"/>
          <w:sz w:val="30"/>
          <w:szCs w:val="30"/>
        </w:rPr>
        <w:t>是否同意告知家长：</w:t>
      </w:r>
    </w:p>
    <w:p w:rsidR="00952F4F" w:rsidRPr="00024392" w:rsidRDefault="00952F4F" w:rsidP="00024392">
      <w:pPr>
        <w:spacing w:line="560" w:lineRule="exact"/>
        <w:ind w:firstLineChars="200" w:firstLine="600"/>
        <w:rPr>
          <w:rFonts w:ascii="仿宋_GB2312" w:eastAsia="仿宋_GB2312"/>
          <w:sz w:val="30"/>
          <w:szCs w:val="30"/>
        </w:rPr>
      </w:pPr>
      <w:r w:rsidRPr="00024392">
        <w:rPr>
          <w:rFonts w:ascii="仿宋_GB2312" w:eastAsia="仿宋_GB2312" w:hint="eastAsia"/>
          <w:sz w:val="30"/>
          <w:szCs w:val="30"/>
        </w:rPr>
        <w:t>对警示后的整改承诺：</w:t>
      </w:r>
    </w:p>
    <w:p w:rsidR="00024392" w:rsidRDefault="00024392" w:rsidP="00024392">
      <w:pPr>
        <w:spacing w:line="560" w:lineRule="exact"/>
        <w:rPr>
          <w:rFonts w:ascii="仿宋_GB2312" w:eastAsia="仿宋_GB2312"/>
          <w:sz w:val="30"/>
          <w:szCs w:val="30"/>
        </w:rPr>
      </w:pPr>
    </w:p>
    <w:p w:rsidR="00952F4F" w:rsidRPr="00024392" w:rsidRDefault="00952F4F" w:rsidP="00024392">
      <w:pPr>
        <w:spacing w:line="560" w:lineRule="exact"/>
        <w:rPr>
          <w:rFonts w:ascii="仿宋_GB2312" w:eastAsia="仿宋_GB2312"/>
          <w:sz w:val="30"/>
          <w:szCs w:val="30"/>
        </w:rPr>
      </w:pPr>
      <w:r w:rsidRPr="00024392">
        <w:rPr>
          <w:rFonts w:ascii="仿宋_GB2312" w:eastAsia="仿宋_GB2312" w:hint="eastAsia"/>
          <w:sz w:val="30"/>
          <w:szCs w:val="30"/>
        </w:rPr>
        <w:t>被送达人（签字）：</w:t>
      </w:r>
      <w:r w:rsidRPr="00024392">
        <w:rPr>
          <w:rFonts w:ascii="仿宋_GB2312" w:eastAsia="仿宋_GB2312" w:hint="eastAsia"/>
          <w:sz w:val="30"/>
          <w:szCs w:val="30"/>
          <w:u w:val="single"/>
        </w:rPr>
        <w:t xml:space="preserve">           </w:t>
      </w:r>
      <w:r w:rsidRPr="00024392">
        <w:rPr>
          <w:rFonts w:ascii="仿宋_GB2312" w:eastAsia="仿宋_GB2312" w:hint="eastAsia"/>
          <w:sz w:val="30"/>
          <w:szCs w:val="30"/>
        </w:rPr>
        <w:t>专业班级：</w:t>
      </w:r>
      <w:r w:rsidRPr="00024392">
        <w:rPr>
          <w:rFonts w:ascii="仿宋_GB2312" w:eastAsia="仿宋_GB2312" w:hint="eastAsia"/>
          <w:sz w:val="30"/>
          <w:szCs w:val="30"/>
          <w:u w:val="single"/>
        </w:rPr>
        <w:t xml:space="preserve">               </w:t>
      </w:r>
      <w:r w:rsidRPr="00024392">
        <w:rPr>
          <w:rFonts w:ascii="仿宋_GB2312" w:eastAsia="仿宋_GB2312" w:hint="eastAsia"/>
          <w:sz w:val="30"/>
          <w:szCs w:val="30"/>
        </w:rPr>
        <w:t xml:space="preserve"> </w:t>
      </w:r>
    </w:p>
    <w:p w:rsidR="00952F4F" w:rsidRPr="00024392" w:rsidRDefault="00952F4F" w:rsidP="00024392">
      <w:pPr>
        <w:spacing w:line="560" w:lineRule="exact"/>
        <w:rPr>
          <w:rFonts w:ascii="仿宋_GB2312" w:eastAsia="仿宋_GB2312"/>
          <w:sz w:val="30"/>
          <w:szCs w:val="30"/>
          <w:u w:val="single"/>
        </w:rPr>
      </w:pPr>
      <w:r w:rsidRPr="00024392">
        <w:rPr>
          <w:rFonts w:ascii="仿宋_GB2312" w:eastAsia="仿宋_GB2312" w:hint="eastAsia"/>
          <w:sz w:val="30"/>
          <w:szCs w:val="30"/>
        </w:rPr>
        <w:t>被送达人联系方式：</w:t>
      </w:r>
      <w:r w:rsidRPr="00024392">
        <w:rPr>
          <w:rFonts w:ascii="仿宋_GB2312" w:eastAsia="仿宋_GB2312" w:hint="eastAsia"/>
          <w:sz w:val="30"/>
          <w:szCs w:val="30"/>
          <w:u w:val="single"/>
        </w:rPr>
        <w:t xml:space="preserve">                                    </w:t>
      </w:r>
    </w:p>
    <w:p w:rsidR="00952F4F" w:rsidRPr="00024392" w:rsidRDefault="00952F4F" w:rsidP="00024392">
      <w:pPr>
        <w:spacing w:line="560" w:lineRule="exact"/>
        <w:rPr>
          <w:rFonts w:ascii="仿宋_GB2312" w:eastAsia="仿宋_GB2312"/>
          <w:sz w:val="30"/>
          <w:szCs w:val="30"/>
          <w:u w:val="single"/>
        </w:rPr>
      </w:pPr>
      <w:r w:rsidRPr="00024392">
        <w:rPr>
          <w:rFonts w:ascii="仿宋_GB2312" w:eastAsia="仿宋_GB2312" w:hint="eastAsia"/>
          <w:sz w:val="30"/>
          <w:szCs w:val="30"/>
        </w:rPr>
        <w:t>家长姓名及联系方式</w:t>
      </w:r>
      <w:r w:rsidRPr="00024392">
        <w:rPr>
          <w:rFonts w:ascii="仿宋_GB2312" w:eastAsia="仿宋_GB2312" w:hint="eastAsia"/>
          <w:sz w:val="30"/>
          <w:szCs w:val="30"/>
          <w:u w:val="single"/>
        </w:rPr>
        <w:t xml:space="preserve">                                    </w:t>
      </w:r>
    </w:p>
    <w:p w:rsidR="00952F4F" w:rsidRPr="00024392" w:rsidRDefault="00952F4F" w:rsidP="00024392">
      <w:pPr>
        <w:spacing w:line="560" w:lineRule="exact"/>
        <w:rPr>
          <w:rFonts w:ascii="仿宋_GB2312" w:eastAsia="仿宋_GB2312"/>
          <w:sz w:val="30"/>
          <w:szCs w:val="30"/>
        </w:rPr>
      </w:pPr>
      <w:r w:rsidRPr="00024392">
        <w:rPr>
          <w:rFonts w:ascii="仿宋_GB2312" w:eastAsia="仿宋_GB2312" w:hint="eastAsia"/>
          <w:sz w:val="30"/>
          <w:szCs w:val="30"/>
        </w:rPr>
        <w:t>家长通讯地址：</w:t>
      </w:r>
      <w:r w:rsidRPr="00024392">
        <w:rPr>
          <w:rFonts w:ascii="仿宋_GB2312" w:eastAsia="仿宋_GB2312" w:hint="eastAsia"/>
          <w:sz w:val="30"/>
          <w:szCs w:val="30"/>
          <w:u w:val="single"/>
        </w:rPr>
        <w:t xml:space="preserve">                                        </w:t>
      </w:r>
    </w:p>
    <w:p w:rsidR="00952F4F" w:rsidRPr="00024392" w:rsidRDefault="00952F4F" w:rsidP="00024392">
      <w:pPr>
        <w:spacing w:line="560" w:lineRule="exact"/>
        <w:ind w:right="640" w:firstLineChars="600" w:firstLine="1800"/>
        <w:rPr>
          <w:rFonts w:ascii="仿宋_GB2312" w:eastAsia="仿宋_GB2312"/>
          <w:sz w:val="30"/>
          <w:szCs w:val="30"/>
        </w:rPr>
      </w:pPr>
      <w:r w:rsidRPr="00024392">
        <w:rPr>
          <w:rFonts w:ascii="仿宋_GB2312" w:eastAsia="仿宋_GB2312" w:hint="eastAsia"/>
          <w:sz w:val="30"/>
          <w:szCs w:val="30"/>
        </w:rPr>
        <w:t xml:space="preserve">  </w:t>
      </w:r>
    </w:p>
    <w:p w:rsidR="00952F4F" w:rsidRPr="00024392" w:rsidRDefault="00952F4F" w:rsidP="00024392">
      <w:pPr>
        <w:spacing w:line="560" w:lineRule="exact"/>
        <w:ind w:right="640" w:firstLineChars="600" w:firstLine="1800"/>
        <w:rPr>
          <w:rFonts w:ascii="仿宋_GB2312" w:eastAsia="仿宋_GB2312"/>
          <w:sz w:val="30"/>
          <w:szCs w:val="30"/>
          <w:u w:val="single"/>
        </w:rPr>
      </w:pPr>
      <w:r w:rsidRPr="00024392">
        <w:rPr>
          <w:rFonts w:ascii="仿宋_GB2312" w:eastAsia="仿宋_GB2312" w:hint="eastAsia"/>
          <w:sz w:val="30"/>
          <w:szCs w:val="30"/>
        </w:rPr>
        <w:t>学院（系）负责人（签字）：</w:t>
      </w:r>
    </w:p>
    <w:p w:rsidR="00952F4F" w:rsidRPr="00024392" w:rsidRDefault="00952F4F" w:rsidP="00024392">
      <w:pPr>
        <w:spacing w:line="560" w:lineRule="exact"/>
        <w:ind w:right="1280"/>
        <w:rPr>
          <w:rFonts w:ascii="仿宋_GB2312" w:eastAsia="仿宋_GB2312"/>
          <w:sz w:val="30"/>
          <w:szCs w:val="30"/>
        </w:rPr>
      </w:pPr>
      <w:r w:rsidRPr="00024392">
        <w:rPr>
          <w:rFonts w:ascii="仿宋_GB2312" w:eastAsia="仿宋_GB2312" w:hint="eastAsia"/>
          <w:sz w:val="30"/>
          <w:szCs w:val="30"/>
        </w:rPr>
        <w:t xml:space="preserve">            学院（系）送达人（签字）：</w:t>
      </w:r>
    </w:p>
    <w:p w:rsidR="00952F4F" w:rsidRPr="00024392" w:rsidRDefault="00952F4F" w:rsidP="00024392">
      <w:pPr>
        <w:spacing w:line="560" w:lineRule="exact"/>
        <w:ind w:right="1280" w:firstLineChars="750" w:firstLine="2250"/>
        <w:rPr>
          <w:rFonts w:ascii="仿宋_GB2312" w:eastAsia="仿宋_GB2312"/>
          <w:sz w:val="30"/>
          <w:szCs w:val="30"/>
        </w:rPr>
      </w:pPr>
      <w:r w:rsidRPr="00024392">
        <w:rPr>
          <w:rFonts w:ascii="仿宋_GB2312" w:eastAsia="仿宋_GB2312" w:hint="eastAsia"/>
          <w:sz w:val="30"/>
          <w:szCs w:val="30"/>
        </w:rPr>
        <w:t>学院（系）（章）</w:t>
      </w:r>
    </w:p>
    <w:p w:rsidR="00952F4F" w:rsidRPr="00024392" w:rsidRDefault="00952F4F" w:rsidP="00024392">
      <w:pPr>
        <w:spacing w:line="560" w:lineRule="exact"/>
        <w:ind w:firstLineChars="1950" w:firstLine="5850"/>
        <w:rPr>
          <w:rFonts w:ascii="仿宋_GB2312" w:eastAsia="仿宋_GB2312"/>
          <w:sz w:val="30"/>
          <w:szCs w:val="30"/>
        </w:rPr>
      </w:pPr>
      <w:r w:rsidRPr="00024392">
        <w:rPr>
          <w:rFonts w:ascii="仿宋_GB2312" w:eastAsia="仿宋_GB2312" w:hint="eastAsia"/>
          <w:sz w:val="30"/>
          <w:szCs w:val="30"/>
        </w:rPr>
        <w:t>年   月   日</w:t>
      </w:r>
    </w:p>
    <w:p w:rsidR="0059034A" w:rsidRPr="00024392" w:rsidRDefault="00952F4F" w:rsidP="00024392">
      <w:pPr>
        <w:spacing w:line="400" w:lineRule="exact"/>
        <w:ind w:firstLineChars="200" w:firstLine="360"/>
        <w:rPr>
          <w:rFonts w:ascii="仿宋_GB2312" w:eastAsia="仿宋_GB2312"/>
          <w:sz w:val="32"/>
        </w:rPr>
      </w:pPr>
      <w:r w:rsidRPr="00B35AFE">
        <w:rPr>
          <w:rFonts w:hint="eastAsia"/>
          <w:sz w:val="18"/>
          <w:szCs w:val="18"/>
        </w:rPr>
        <w:t>注：（</w:t>
      </w:r>
      <w:r w:rsidRPr="00B35AFE">
        <w:rPr>
          <w:rFonts w:hint="eastAsia"/>
          <w:sz w:val="18"/>
          <w:szCs w:val="18"/>
        </w:rPr>
        <w:t>1</w:t>
      </w:r>
      <w:r w:rsidRPr="00B35AFE">
        <w:rPr>
          <w:rFonts w:hint="eastAsia"/>
          <w:sz w:val="18"/>
          <w:szCs w:val="18"/>
        </w:rPr>
        <w:t>）此</w:t>
      </w:r>
      <w:r w:rsidR="0002667A">
        <w:rPr>
          <w:rFonts w:hint="eastAsia"/>
          <w:sz w:val="18"/>
          <w:szCs w:val="18"/>
        </w:rPr>
        <w:t>告</w:t>
      </w:r>
      <w:r w:rsidRPr="00B35AFE">
        <w:rPr>
          <w:rFonts w:hint="eastAsia"/>
          <w:sz w:val="18"/>
          <w:szCs w:val="18"/>
        </w:rPr>
        <w:t>知书适用我校本科学生；（</w:t>
      </w:r>
      <w:r w:rsidRPr="00B35AFE">
        <w:rPr>
          <w:rFonts w:hint="eastAsia"/>
          <w:sz w:val="18"/>
          <w:szCs w:val="18"/>
        </w:rPr>
        <w:t>2</w:t>
      </w:r>
      <w:r w:rsidRPr="00B35AFE">
        <w:rPr>
          <w:rFonts w:hint="eastAsia"/>
          <w:sz w:val="18"/>
          <w:szCs w:val="18"/>
        </w:rPr>
        <w:t>）</w:t>
      </w:r>
      <w:r w:rsidR="0002667A">
        <w:rPr>
          <w:rFonts w:hint="eastAsia"/>
          <w:sz w:val="18"/>
          <w:szCs w:val="18"/>
        </w:rPr>
        <w:t>告</w:t>
      </w:r>
      <w:r w:rsidRPr="00B35AFE">
        <w:rPr>
          <w:rFonts w:hint="eastAsia"/>
          <w:sz w:val="18"/>
          <w:szCs w:val="18"/>
        </w:rPr>
        <w:t>知书中填写的内容必须由</w:t>
      </w:r>
      <w:r>
        <w:rPr>
          <w:rFonts w:hint="eastAsia"/>
          <w:sz w:val="18"/>
          <w:szCs w:val="18"/>
        </w:rPr>
        <w:t>院（系）指定人</w:t>
      </w:r>
      <w:r w:rsidRPr="00B35AFE">
        <w:rPr>
          <w:rFonts w:hint="eastAsia"/>
          <w:sz w:val="18"/>
          <w:szCs w:val="18"/>
        </w:rPr>
        <w:t>如实填写具体，</w:t>
      </w:r>
      <w:r>
        <w:rPr>
          <w:rFonts w:hint="eastAsia"/>
          <w:sz w:val="18"/>
          <w:szCs w:val="18"/>
        </w:rPr>
        <w:t>不能</w:t>
      </w:r>
      <w:r w:rsidRPr="00B35AFE">
        <w:rPr>
          <w:rFonts w:hint="eastAsia"/>
          <w:sz w:val="18"/>
          <w:szCs w:val="18"/>
        </w:rPr>
        <w:t>简单填写原因代号</w:t>
      </w:r>
      <w:r>
        <w:rPr>
          <w:rFonts w:hint="eastAsia"/>
          <w:sz w:val="18"/>
          <w:szCs w:val="18"/>
        </w:rPr>
        <w:t>，</w:t>
      </w:r>
      <w:r w:rsidRPr="00B35AFE">
        <w:rPr>
          <w:rFonts w:hint="eastAsia"/>
          <w:sz w:val="18"/>
          <w:szCs w:val="18"/>
        </w:rPr>
        <w:t>不能</w:t>
      </w:r>
      <w:r>
        <w:rPr>
          <w:rFonts w:hint="eastAsia"/>
          <w:sz w:val="18"/>
          <w:szCs w:val="18"/>
        </w:rPr>
        <w:t>代填、代写。</w:t>
      </w:r>
      <w:r w:rsidRPr="00B35AFE">
        <w:rPr>
          <w:rFonts w:hint="eastAsia"/>
          <w:sz w:val="18"/>
          <w:szCs w:val="18"/>
        </w:rPr>
        <w:t>（</w:t>
      </w:r>
      <w:r>
        <w:rPr>
          <w:rFonts w:hint="eastAsia"/>
          <w:sz w:val="18"/>
          <w:szCs w:val="18"/>
        </w:rPr>
        <w:t>3</w:t>
      </w:r>
      <w:r w:rsidRPr="00B35AFE">
        <w:rPr>
          <w:rFonts w:hint="eastAsia"/>
          <w:sz w:val="18"/>
          <w:szCs w:val="18"/>
        </w:rPr>
        <w:t>）</w:t>
      </w:r>
      <w:r w:rsidRPr="00024392">
        <w:rPr>
          <w:rFonts w:hint="eastAsia"/>
          <w:sz w:val="18"/>
          <w:szCs w:val="18"/>
        </w:rPr>
        <w:t>此告知书一式三份，学生所在院（系）、被告知人及其家长各存一份。</w:t>
      </w:r>
    </w:p>
    <w:sectPr w:rsidR="0059034A" w:rsidRPr="00024392" w:rsidSect="00E051A2">
      <w:pgSz w:w="11906" w:h="16838" w:code="9"/>
      <w:pgMar w:top="209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43" w:rsidRDefault="00D80443" w:rsidP="000044E1">
      <w:r>
        <w:separator/>
      </w:r>
    </w:p>
  </w:endnote>
  <w:endnote w:type="continuationSeparator" w:id="0">
    <w:p w:rsidR="00D80443" w:rsidRDefault="00D80443" w:rsidP="0000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A2" w:rsidRPr="00694A3C" w:rsidRDefault="00E051A2">
    <w:pPr>
      <w:pStyle w:val="a4"/>
      <w:rPr>
        <w:rFonts w:ascii="仿宋_GB2312" w:eastAsia="仿宋_GB2312"/>
        <w:sz w:val="30"/>
        <w:szCs w:val="30"/>
      </w:rPr>
    </w:pPr>
    <w:r w:rsidRPr="00694A3C">
      <w:rPr>
        <w:rFonts w:ascii="仿宋_GB2312" w:eastAsia="仿宋_GB2312" w:hAnsiTheme="majorHAnsi" w:cstheme="majorBidi" w:hint="eastAsia"/>
        <w:sz w:val="30"/>
        <w:szCs w:val="30"/>
        <w:lang w:val="zh-CN"/>
      </w:rPr>
      <w:t xml:space="preserve">— </w:t>
    </w:r>
    <w:r w:rsidR="003F3C06" w:rsidRPr="00694A3C">
      <w:rPr>
        <w:rFonts w:ascii="仿宋_GB2312" w:eastAsia="仿宋_GB2312" w:hint="eastAsia"/>
        <w:sz w:val="30"/>
        <w:szCs w:val="30"/>
      </w:rPr>
      <w:fldChar w:fldCharType="begin"/>
    </w:r>
    <w:r w:rsidRPr="00694A3C">
      <w:rPr>
        <w:rFonts w:ascii="仿宋_GB2312" w:eastAsia="仿宋_GB2312" w:hint="eastAsia"/>
        <w:sz w:val="30"/>
        <w:szCs w:val="30"/>
      </w:rPr>
      <w:instrText>PAGE    \* MERGEFORMAT</w:instrText>
    </w:r>
    <w:r w:rsidR="003F3C06" w:rsidRPr="00694A3C">
      <w:rPr>
        <w:rFonts w:ascii="仿宋_GB2312" w:eastAsia="仿宋_GB2312" w:hint="eastAsia"/>
        <w:sz w:val="30"/>
        <w:szCs w:val="30"/>
      </w:rPr>
      <w:fldChar w:fldCharType="separate"/>
    </w:r>
    <w:r w:rsidR="0002667A" w:rsidRPr="0002667A">
      <w:rPr>
        <w:rFonts w:ascii="仿宋_GB2312" w:eastAsia="仿宋_GB2312" w:hAnsiTheme="majorHAnsi" w:cstheme="majorBidi"/>
        <w:noProof/>
        <w:sz w:val="30"/>
        <w:szCs w:val="30"/>
        <w:lang w:val="zh-CN"/>
      </w:rPr>
      <w:t>6</w:t>
    </w:r>
    <w:r w:rsidR="003F3C06" w:rsidRPr="00694A3C">
      <w:rPr>
        <w:rFonts w:ascii="仿宋_GB2312" w:eastAsia="仿宋_GB2312" w:hAnsiTheme="majorHAnsi" w:cstheme="majorBidi" w:hint="eastAsia"/>
        <w:sz w:val="30"/>
        <w:szCs w:val="30"/>
      </w:rPr>
      <w:fldChar w:fldCharType="end"/>
    </w:r>
    <w:r w:rsidRPr="00694A3C">
      <w:rPr>
        <w:rFonts w:ascii="仿宋_GB2312" w:eastAsia="仿宋_GB2312" w:hAnsiTheme="majorHAnsi" w:cstheme="majorBidi" w:hint="eastAsia"/>
        <w:sz w:val="30"/>
        <w:szCs w:val="30"/>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A2" w:rsidRPr="00EE5939" w:rsidRDefault="00E051A2" w:rsidP="00EE5939">
    <w:pPr>
      <w:pStyle w:val="a4"/>
      <w:jc w:val="right"/>
      <w:rPr>
        <w:rFonts w:ascii="仿宋_GB2312" w:eastAsia="仿宋_GB2312"/>
        <w:sz w:val="30"/>
        <w:szCs w:val="30"/>
      </w:rPr>
    </w:pPr>
    <w:r>
      <w:rPr>
        <w:rFonts w:ascii="仿宋_GB2312" w:eastAsia="仿宋_GB2312" w:hint="eastAsia"/>
        <w:kern w:val="0"/>
        <w:sz w:val="30"/>
        <w:szCs w:val="30"/>
      </w:rPr>
      <w:t>—</w:t>
    </w:r>
    <w:r w:rsidRPr="00EE5939">
      <w:rPr>
        <w:rFonts w:ascii="仿宋_GB2312" w:eastAsia="仿宋_GB2312" w:hint="eastAsia"/>
        <w:kern w:val="0"/>
        <w:sz w:val="30"/>
        <w:szCs w:val="30"/>
      </w:rPr>
      <w:t xml:space="preserve"> </w:t>
    </w:r>
    <w:r w:rsidR="003F3C06" w:rsidRPr="00EE5939">
      <w:rPr>
        <w:rFonts w:ascii="仿宋_GB2312" w:eastAsia="仿宋_GB2312" w:hint="eastAsia"/>
        <w:kern w:val="0"/>
        <w:sz w:val="30"/>
        <w:szCs w:val="30"/>
      </w:rPr>
      <w:fldChar w:fldCharType="begin"/>
    </w:r>
    <w:r w:rsidRPr="00EE5939">
      <w:rPr>
        <w:rFonts w:ascii="仿宋_GB2312" w:eastAsia="仿宋_GB2312" w:hint="eastAsia"/>
        <w:kern w:val="0"/>
        <w:sz w:val="30"/>
        <w:szCs w:val="30"/>
      </w:rPr>
      <w:instrText xml:space="preserve"> PAGE </w:instrText>
    </w:r>
    <w:r w:rsidR="003F3C06" w:rsidRPr="00EE5939">
      <w:rPr>
        <w:rFonts w:ascii="仿宋_GB2312" w:eastAsia="仿宋_GB2312" w:hint="eastAsia"/>
        <w:kern w:val="0"/>
        <w:sz w:val="30"/>
        <w:szCs w:val="30"/>
      </w:rPr>
      <w:fldChar w:fldCharType="separate"/>
    </w:r>
    <w:r w:rsidR="0002667A">
      <w:rPr>
        <w:rFonts w:ascii="仿宋_GB2312" w:eastAsia="仿宋_GB2312"/>
        <w:noProof/>
        <w:kern w:val="0"/>
        <w:sz w:val="30"/>
        <w:szCs w:val="30"/>
      </w:rPr>
      <w:t>5</w:t>
    </w:r>
    <w:r w:rsidR="003F3C06" w:rsidRPr="00EE5939">
      <w:rPr>
        <w:rFonts w:ascii="仿宋_GB2312" w:eastAsia="仿宋_GB2312" w:hint="eastAsia"/>
        <w:kern w:val="0"/>
        <w:sz w:val="30"/>
        <w:szCs w:val="30"/>
      </w:rPr>
      <w:fldChar w:fldCharType="end"/>
    </w:r>
    <w:r w:rsidRPr="00EE5939">
      <w:rPr>
        <w:rFonts w:ascii="仿宋_GB2312" w:eastAsia="仿宋_GB2312" w:hint="eastAsia"/>
        <w:kern w:val="0"/>
        <w:sz w:val="30"/>
        <w:szCs w:val="30"/>
      </w:rPr>
      <w:t xml:space="preserve"> </w:t>
    </w:r>
    <w:r>
      <w:rPr>
        <w:rFonts w:ascii="仿宋_GB2312" w:eastAsia="仿宋_GB2312" w:hint="eastAsia"/>
        <w:kern w:val="0"/>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43" w:rsidRDefault="00D80443" w:rsidP="000044E1">
      <w:r>
        <w:separator/>
      </w:r>
    </w:p>
  </w:footnote>
  <w:footnote w:type="continuationSeparator" w:id="0">
    <w:p w:rsidR="00D80443" w:rsidRDefault="00D80443" w:rsidP="00004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A2" w:rsidRDefault="00E051A2" w:rsidP="00AD11B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A7"/>
    <w:rsid w:val="000044E1"/>
    <w:rsid w:val="00024392"/>
    <w:rsid w:val="0002667A"/>
    <w:rsid w:val="00046704"/>
    <w:rsid w:val="00046E9D"/>
    <w:rsid w:val="0005005E"/>
    <w:rsid w:val="00073E94"/>
    <w:rsid w:val="00093EEE"/>
    <w:rsid w:val="000B4C86"/>
    <w:rsid w:val="000D7B16"/>
    <w:rsid w:val="0011319F"/>
    <w:rsid w:val="00122328"/>
    <w:rsid w:val="0013032C"/>
    <w:rsid w:val="001306CD"/>
    <w:rsid w:val="00165B18"/>
    <w:rsid w:val="00177914"/>
    <w:rsid w:val="001868F0"/>
    <w:rsid w:val="00186FA7"/>
    <w:rsid w:val="001966F4"/>
    <w:rsid w:val="001B2427"/>
    <w:rsid w:val="001B632E"/>
    <w:rsid w:val="001C5D73"/>
    <w:rsid w:val="001D6C6B"/>
    <w:rsid w:val="001E71E4"/>
    <w:rsid w:val="00220C3F"/>
    <w:rsid w:val="002675DA"/>
    <w:rsid w:val="00272DD6"/>
    <w:rsid w:val="0028162B"/>
    <w:rsid w:val="00290664"/>
    <w:rsid w:val="00295CFD"/>
    <w:rsid w:val="002C2C96"/>
    <w:rsid w:val="002E15A0"/>
    <w:rsid w:val="002F0000"/>
    <w:rsid w:val="00320A53"/>
    <w:rsid w:val="00352C84"/>
    <w:rsid w:val="00390051"/>
    <w:rsid w:val="003F3C06"/>
    <w:rsid w:val="00405970"/>
    <w:rsid w:val="00434328"/>
    <w:rsid w:val="00493055"/>
    <w:rsid w:val="004F2CB0"/>
    <w:rsid w:val="004F5AE9"/>
    <w:rsid w:val="00573816"/>
    <w:rsid w:val="005873B4"/>
    <w:rsid w:val="0059034A"/>
    <w:rsid w:val="00596E31"/>
    <w:rsid w:val="005C55CF"/>
    <w:rsid w:val="00605D12"/>
    <w:rsid w:val="00641944"/>
    <w:rsid w:val="00653C79"/>
    <w:rsid w:val="00666B06"/>
    <w:rsid w:val="00676789"/>
    <w:rsid w:val="006833CE"/>
    <w:rsid w:val="006A1670"/>
    <w:rsid w:val="00714B18"/>
    <w:rsid w:val="00720B16"/>
    <w:rsid w:val="007304A5"/>
    <w:rsid w:val="007447BF"/>
    <w:rsid w:val="0078634B"/>
    <w:rsid w:val="007D6A36"/>
    <w:rsid w:val="00826127"/>
    <w:rsid w:val="00832E9A"/>
    <w:rsid w:val="008709A0"/>
    <w:rsid w:val="00883006"/>
    <w:rsid w:val="008E4EF7"/>
    <w:rsid w:val="008F2D67"/>
    <w:rsid w:val="00952F4F"/>
    <w:rsid w:val="009767FD"/>
    <w:rsid w:val="009841F2"/>
    <w:rsid w:val="009A71F1"/>
    <w:rsid w:val="009C698A"/>
    <w:rsid w:val="009D0437"/>
    <w:rsid w:val="00A208EE"/>
    <w:rsid w:val="00A23941"/>
    <w:rsid w:val="00A43381"/>
    <w:rsid w:val="00A83510"/>
    <w:rsid w:val="00AB3A4E"/>
    <w:rsid w:val="00AD01E5"/>
    <w:rsid w:val="00AD04AC"/>
    <w:rsid w:val="00AD624E"/>
    <w:rsid w:val="00AD7E40"/>
    <w:rsid w:val="00AE32B7"/>
    <w:rsid w:val="00B0195A"/>
    <w:rsid w:val="00B16660"/>
    <w:rsid w:val="00B17783"/>
    <w:rsid w:val="00B32C7C"/>
    <w:rsid w:val="00B43DEE"/>
    <w:rsid w:val="00B75776"/>
    <w:rsid w:val="00B77C38"/>
    <w:rsid w:val="00B82AEE"/>
    <w:rsid w:val="00BA75C2"/>
    <w:rsid w:val="00BB4FE8"/>
    <w:rsid w:val="00BE2CEF"/>
    <w:rsid w:val="00BF1712"/>
    <w:rsid w:val="00C159BA"/>
    <w:rsid w:val="00C24CDD"/>
    <w:rsid w:val="00C369A7"/>
    <w:rsid w:val="00C56A54"/>
    <w:rsid w:val="00C71BD7"/>
    <w:rsid w:val="00C835B4"/>
    <w:rsid w:val="00C86DA6"/>
    <w:rsid w:val="00CA06D2"/>
    <w:rsid w:val="00CA40AA"/>
    <w:rsid w:val="00D02199"/>
    <w:rsid w:val="00D56AAF"/>
    <w:rsid w:val="00D80443"/>
    <w:rsid w:val="00D83E46"/>
    <w:rsid w:val="00DC5643"/>
    <w:rsid w:val="00DD71A9"/>
    <w:rsid w:val="00DF4AD6"/>
    <w:rsid w:val="00E02614"/>
    <w:rsid w:val="00E051A2"/>
    <w:rsid w:val="00E149D4"/>
    <w:rsid w:val="00E33D1C"/>
    <w:rsid w:val="00E417E0"/>
    <w:rsid w:val="00E41EE2"/>
    <w:rsid w:val="00E763DC"/>
    <w:rsid w:val="00E87A59"/>
    <w:rsid w:val="00EC37F4"/>
    <w:rsid w:val="00EE02B7"/>
    <w:rsid w:val="00EE799C"/>
    <w:rsid w:val="00F1445F"/>
    <w:rsid w:val="00F42302"/>
    <w:rsid w:val="00F615CE"/>
    <w:rsid w:val="00F74845"/>
    <w:rsid w:val="00FA1FFA"/>
    <w:rsid w:val="00FA3855"/>
    <w:rsid w:val="00FF5C5A"/>
    <w:rsid w:val="00FF6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44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4E1"/>
    <w:rPr>
      <w:sz w:val="18"/>
      <w:szCs w:val="18"/>
    </w:rPr>
  </w:style>
  <w:style w:type="paragraph" w:styleId="a4">
    <w:name w:val="footer"/>
    <w:basedOn w:val="a"/>
    <w:link w:val="Char0"/>
    <w:unhideWhenUsed/>
    <w:rsid w:val="000044E1"/>
    <w:pPr>
      <w:tabs>
        <w:tab w:val="center" w:pos="4153"/>
        <w:tab w:val="right" w:pos="8306"/>
      </w:tabs>
      <w:snapToGrid w:val="0"/>
      <w:jc w:val="left"/>
    </w:pPr>
    <w:rPr>
      <w:sz w:val="18"/>
      <w:szCs w:val="18"/>
    </w:rPr>
  </w:style>
  <w:style w:type="character" w:customStyle="1" w:styleId="Char0">
    <w:name w:val="页脚 Char"/>
    <w:basedOn w:val="a0"/>
    <w:link w:val="a4"/>
    <w:uiPriority w:val="99"/>
    <w:rsid w:val="000044E1"/>
    <w:rPr>
      <w:sz w:val="18"/>
      <w:szCs w:val="18"/>
    </w:rPr>
  </w:style>
  <w:style w:type="paragraph" w:styleId="a5">
    <w:name w:val="Plain Text"/>
    <w:basedOn w:val="a"/>
    <w:link w:val="Char1"/>
    <w:rsid w:val="00E051A2"/>
    <w:rPr>
      <w:rFonts w:ascii="宋体" w:eastAsia="宋体" w:hAnsi="Courier New" w:cs="Courier New"/>
      <w:szCs w:val="21"/>
    </w:rPr>
  </w:style>
  <w:style w:type="character" w:customStyle="1" w:styleId="Char1">
    <w:name w:val="纯文本 Char"/>
    <w:basedOn w:val="a0"/>
    <w:link w:val="a5"/>
    <w:rsid w:val="00E051A2"/>
    <w:rPr>
      <w:rFonts w:ascii="宋体" w:eastAsia="宋体" w:hAnsi="Courier New" w:cs="Courier New"/>
      <w:szCs w:val="21"/>
    </w:rPr>
  </w:style>
  <w:style w:type="paragraph" w:styleId="a6">
    <w:name w:val="Body Text"/>
    <w:basedOn w:val="a"/>
    <w:link w:val="Char2"/>
    <w:rsid w:val="00E051A2"/>
    <w:rPr>
      <w:rFonts w:ascii="Times New Roman" w:eastAsia="宋体" w:hAnsi="Times New Roman" w:cs="Times New Roman"/>
      <w:sz w:val="28"/>
      <w:szCs w:val="32"/>
    </w:rPr>
  </w:style>
  <w:style w:type="character" w:customStyle="1" w:styleId="Char2">
    <w:name w:val="正文文本 Char"/>
    <w:basedOn w:val="a0"/>
    <w:link w:val="a6"/>
    <w:rsid w:val="00E051A2"/>
    <w:rPr>
      <w:rFonts w:ascii="Times New Roman" w:eastAsia="宋体" w:hAnsi="Times New Roman" w:cs="Times New Roman"/>
      <w:sz w:val="28"/>
      <w:szCs w:val="32"/>
    </w:rPr>
  </w:style>
  <w:style w:type="paragraph" w:styleId="a7">
    <w:name w:val="Balloon Text"/>
    <w:basedOn w:val="a"/>
    <w:link w:val="Char3"/>
    <w:uiPriority w:val="99"/>
    <w:semiHidden/>
    <w:unhideWhenUsed/>
    <w:rsid w:val="0011319F"/>
    <w:rPr>
      <w:sz w:val="18"/>
      <w:szCs w:val="18"/>
    </w:rPr>
  </w:style>
  <w:style w:type="character" w:customStyle="1" w:styleId="Char3">
    <w:name w:val="批注框文本 Char"/>
    <w:basedOn w:val="a0"/>
    <w:link w:val="a7"/>
    <w:uiPriority w:val="99"/>
    <w:semiHidden/>
    <w:rsid w:val="001131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44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4E1"/>
    <w:rPr>
      <w:sz w:val="18"/>
      <w:szCs w:val="18"/>
    </w:rPr>
  </w:style>
  <w:style w:type="paragraph" w:styleId="a4">
    <w:name w:val="footer"/>
    <w:basedOn w:val="a"/>
    <w:link w:val="Char0"/>
    <w:unhideWhenUsed/>
    <w:rsid w:val="000044E1"/>
    <w:pPr>
      <w:tabs>
        <w:tab w:val="center" w:pos="4153"/>
        <w:tab w:val="right" w:pos="8306"/>
      </w:tabs>
      <w:snapToGrid w:val="0"/>
      <w:jc w:val="left"/>
    </w:pPr>
    <w:rPr>
      <w:sz w:val="18"/>
      <w:szCs w:val="18"/>
    </w:rPr>
  </w:style>
  <w:style w:type="character" w:customStyle="1" w:styleId="Char0">
    <w:name w:val="页脚 Char"/>
    <w:basedOn w:val="a0"/>
    <w:link w:val="a4"/>
    <w:uiPriority w:val="99"/>
    <w:rsid w:val="000044E1"/>
    <w:rPr>
      <w:sz w:val="18"/>
      <w:szCs w:val="18"/>
    </w:rPr>
  </w:style>
  <w:style w:type="paragraph" w:styleId="a5">
    <w:name w:val="Plain Text"/>
    <w:basedOn w:val="a"/>
    <w:link w:val="Char1"/>
    <w:rsid w:val="00E051A2"/>
    <w:rPr>
      <w:rFonts w:ascii="宋体" w:eastAsia="宋体" w:hAnsi="Courier New" w:cs="Courier New"/>
      <w:szCs w:val="21"/>
    </w:rPr>
  </w:style>
  <w:style w:type="character" w:customStyle="1" w:styleId="Char1">
    <w:name w:val="纯文本 Char"/>
    <w:basedOn w:val="a0"/>
    <w:link w:val="a5"/>
    <w:rsid w:val="00E051A2"/>
    <w:rPr>
      <w:rFonts w:ascii="宋体" w:eastAsia="宋体" w:hAnsi="Courier New" w:cs="Courier New"/>
      <w:szCs w:val="21"/>
    </w:rPr>
  </w:style>
  <w:style w:type="paragraph" w:styleId="a6">
    <w:name w:val="Body Text"/>
    <w:basedOn w:val="a"/>
    <w:link w:val="Char2"/>
    <w:rsid w:val="00E051A2"/>
    <w:rPr>
      <w:rFonts w:ascii="Times New Roman" w:eastAsia="宋体" w:hAnsi="Times New Roman" w:cs="Times New Roman"/>
      <w:sz w:val="28"/>
      <w:szCs w:val="32"/>
    </w:rPr>
  </w:style>
  <w:style w:type="character" w:customStyle="1" w:styleId="Char2">
    <w:name w:val="正文文本 Char"/>
    <w:basedOn w:val="a0"/>
    <w:link w:val="a6"/>
    <w:rsid w:val="00E051A2"/>
    <w:rPr>
      <w:rFonts w:ascii="Times New Roman" w:eastAsia="宋体" w:hAnsi="Times New Roman" w:cs="Times New Roman"/>
      <w:sz w:val="28"/>
      <w:szCs w:val="32"/>
    </w:rPr>
  </w:style>
  <w:style w:type="paragraph" w:styleId="a7">
    <w:name w:val="Balloon Text"/>
    <w:basedOn w:val="a"/>
    <w:link w:val="Char3"/>
    <w:uiPriority w:val="99"/>
    <w:semiHidden/>
    <w:unhideWhenUsed/>
    <w:rsid w:val="0011319F"/>
    <w:rPr>
      <w:sz w:val="18"/>
      <w:szCs w:val="18"/>
    </w:rPr>
  </w:style>
  <w:style w:type="character" w:customStyle="1" w:styleId="Char3">
    <w:name w:val="批注框文本 Char"/>
    <w:basedOn w:val="a0"/>
    <w:link w:val="a7"/>
    <w:uiPriority w:val="99"/>
    <w:semiHidden/>
    <w:rsid w:val="001131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92463">
      <w:bodyDiv w:val="1"/>
      <w:marLeft w:val="0"/>
      <w:marRight w:val="0"/>
      <w:marTop w:val="0"/>
      <w:marBottom w:val="0"/>
      <w:divBdr>
        <w:top w:val="none" w:sz="0" w:space="0" w:color="auto"/>
        <w:left w:val="none" w:sz="0" w:space="0" w:color="auto"/>
        <w:bottom w:val="none" w:sz="0" w:space="0" w:color="auto"/>
        <w:right w:val="none" w:sz="0" w:space="0" w:color="auto"/>
      </w:divBdr>
      <w:divsChild>
        <w:div w:id="1416390899">
          <w:marLeft w:val="0"/>
          <w:marRight w:val="0"/>
          <w:marTop w:val="0"/>
          <w:marBottom w:val="0"/>
          <w:divBdr>
            <w:top w:val="none" w:sz="0" w:space="0" w:color="auto"/>
            <w:left w:val="none" w:sz="0" w:space="0" w:color="auto"/>
            <w:bottom w:val="none" w:sz="0" w:space="0" w:color="auto"/>
            <w:right w:val="none" w:sz="0" w:space="0" w:color="auto"/>
          </w:divBdr>
          <w:divsChild>
            <w:div w:id="1951233518">
              <w:marLeft w:val="0"/>
              <w:marRight w:val="0"/>
              <w:marTop w:val="0"/>
              <w:marBottom w:val="0"/>
              <w:divBdr>
                <w:top w:val="none" w:sz="0" w:space="0" w:color="auto"/>
                <w:left w:val="none" w:sz="0" w:space="0" w:color="auto"/>
                <w:bottom w:val="none" w:sz="0" w:space="0" w:color="auto"/>
                <w:right w:val="none" w:sz="0" w:space="0" w:color="auto"/>
              </w:divBdr>
              <w:divsChild>
                <w:div w:id="135684549">
                  <w:marLeft w:val="0"/>
                  <w:marRight w:val="0"/>
                  <w:marTop w:val="0"/>
                  <w:marBottom w:val="0"/>
                  <w:divBdr>
                    <w:top w:val="none" w:sz="0" w:space="0" w:color="auto"/>
                    <w:left w:val="none" w:sz="0" w:space="0" w:color="auto"/>
                    <w:bottom w:val="none" w:sz="0" w:space="0" w:color="auto"/>
                    <w:right w:val="none" w:sz="0" w:space="0" w:color="auto"/>
                  </w:divBdr>
                  <w:divsChild>
                    <w:div w:id="2146004212">
                      <w:marLeft w:val="0"/>
                      <w:marRight w:val="0"/>
                      <w:marTop w:val="0"/>
                      <w:marBottom w:val="0"/>
                      <w:divBdr>
                        <w:top w:val="none" w:sz="0" w:space="0" w:color="auto"/>
                        <w:left w:val="none" w:sz="0" w:space="0" w:color="auto"/>
                        <w:bottom w:val="none" w:sz="0" w:space="0" w:color="auto"/>
                        <w:right w:val="none" w:sz="0" w:space="0" w:color="auto"/>
                      </w:divBdr>
                      <w:divsChild>
                        <w:div w:id="1686981997">
                          <w:marLeft w:val="0"/>
                          <w:marRight w:val="0"/>
                          <w:marTop w:val="300"/>
                          <w:marBottom w:val="0"/>
                          <w:divBdr>
                            <w:top w:val="none" w:sz="0" w:space="0" w:color="auto"/>
                            <w:left w:val="none" w:sz="0" w:space="0" w:color="auto"/>
                            <w:bottom w:val="none" w:sz="0" w:space="0" w:color="auto"/>
                            <w:right w:val="none" w:sz="0" w:space="0" w:color="auto"/>
                          </w:divBdr>
                          <w:divsChild>
                            <w:div w:id="2118868581">
                              <w:marLeft w:val="0"/>
                              <w:marRight w:val="0"/>
                              <w:marTop w:val="0"/>
                              <w:marBottom w:val="225"/>
                              <w:divBdr>
                                <w:top w:val="none" w:sz="0" w:space="0" w:color="auto"/>
                                <w:left w:val="none" w:sz="0" w:space="0" w:color="auto"/>
                                <w:bottom w:val="none" w:sz="0" w:space="0" w:color="auto"/>
                                <w:right w:val="none" w:sz="0" w:space="0" w:color="auto"/>
                              </w:divBdr>
                              <w:divsChild>
                                <w:div w:id="2069376026">
                                  <w:marLeft w:val="0"/>
                                  <w:marRight w:val="0"/>
                                  <w:marTop w:val="0"/>
                                  <w:marBottom w:val="0"/>
                                  <w:divBdr>
                                    <w:top w:val="none" w:sz="0" w:space="0" w:color="auto"/>
                                    <w:left w:val="none" w:sz="0" w:space="0" w:color="auto"/>
                                    <w:bottom w:val="none" w:sz="0" w:space="0" w:color="auto"/>
                                    <w:right w:val="none" w:sz="0" w:space="0" w:color="auto"/>
                                  </w:divBdr>
                                  <w:divsChild>
                                    <w:div w:id="1385908753">
                                      <w:marLeft w:val="0"/>
                                      <w:marRight w:val="0"/>
                                      <w:marTop w:val="0"/>
                                      <w:marBottom w:val="0"/>
                                      <w:divBdr>
                                        <w:top w:val="none" w:sz="0" w:space="0" w:color="auto"/>
                                        <w:left w:val="none" w:sz="0" w:space="0" w:color="auto"/>
                                        <w:bottom w:val="none" w:sz="0" w:space="0" w:color="auto"/>
                                        <w:right w:val="none" w:sz="0" w:space="0" w:color="auto"/>
                                      </w:divBdr>
                                      <w:divsChild>
                                        <w:div w:id="1361129571">
                                          <w:marLeft w:val="0"/>
                                          <w:marRight w:val="0"/>
                                          <w:marTop w:val="0"/>
                                          <w:marBottom w:val="0"/>
                                          <w:divBdr>
                                            <w:top w:val="none" w:sz="0" w:space="0" w:color="auto"/>
                                            <w:left w:val="none" w:sz="0" w:space="0" w:color="auto"/>
                                            <w:bottom w:val="none" w:sz="0" w:space="0" w:color="auto"/>
                                            <w:right w:val="none" w:sz="0" w:space="0" w:color="auto"/>
                                          </w:divBdr>
                                          <w:divsChild>
                                            <w:div w:id="1863323521">
                                              <w:marLeft w:val="0"/>
                                              <w:marRight w:val="0"/>
                                              <w:marTop w:val="0"/>
                                              <w:marBottom w:val="0"/>
                                              <w:divBdr>
                                                <w:top w:val="none" w:sz="0" w:space="0" w:color="auto"/>
                                                <w:left w:val="none" w:sz="0" w:space="0" w:color="auto"/>
                                                <w:bottom w:val="none" w:sz="0" w:space="0" w:color="auto"/>
                                                <w:right w:val="none" w:sz="0" w:space="0" w:color="auto"/>
                                              </w:divBdr>
                                              <w:divsChild>
                                                <w:div w:id="16140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3859">
      <w:bodyDiv w:val="1"/>
      <w:marLeft w:val="0"/>
      <w:marRight w:val="0"/>
      <w:marTop w:val="0"/>
      <w:marBottom w:val="0"/>
      <w:divBdr>
        <w:top w:val="none" w:sz="0" w:space="0" w:color="auto"/>
        <w:left w:val="none" w:sz="0" w:space="0" w:color="auto"/>
        <w:bottom w:val="none" w:sz="0" w:space="0" w:color="auto"/>
        <w:right w:val="none" w:sz="0" w:space="0" w:color="auto"/>
      </w:divBdr>
      <w:divsChild>
        <w:div w:id="141314900">
          <w:marLeft w:val="0"/>
          <w:marRight w:val="0"/>
          <w:marTop w:val="0"/>
          <w:marBottom w:val="0"/>
          <w:divBdr>
            <w:top w:val="none" w:sz="0" w:space="0" w:color="auto"/>
            <w:left w:val="none" w:sz="0" w:space="0" w:color="auto"/>
            <w:bottom w:val="none" w:sz="0" w:space="0" w:color="auto"/>
            <w:right w:val="none" w:sz="0" w:space="0" w:color="auto"/>
          </w:divBdr>
          <w:divsChild>
            <w:div w:id="1553619868">
              <w:marLeft w:val="0"/>
              <w:marRight w:val="0"/>
              <w:marTop w:val="0"/>
              <w:marBottom w:val="0"/>
              <w:divBdr>
                <w:top w:val="none" w:sz="0" w:space="0" w:color="auto"/>
                <w:left w:val="none" w:sz="0" w:space="0" w:color="auto"/>
                <w:bottom w:val="none" w:sz="0" w:space="0" w:color="auto"/>
                <w:right w:val="none" w:sz="0" w:space="0" w:color="auto"/>
              </w:divBdr>
              <w:divsChild>
                <w:div w:id="2065637467">
                  <w:marLeft w:val="300"/>
                  <w:marRight w:val="300"/>
                  <w:marTop w:val="0"/>
                  <w:marBottom w:val="0"/>
                  <w:divBdr>
                    <w:top w:val="none" w:sz="0" w:space="0" w:color="auto"/>
                    <w:left w:val="none" w:sz="0" w:space="0" w:color="auto"/>
                    <w:bottom w:val="none" w:sz="0" w:space="0" w:color="auto"/>
                    <w:right w:val="none" w:sz="0" w:space="0" w:color="auto"/>
                  </w:divBdr>
                  <w:divsChild>
                    <w:div w:id="2084908712">
                      <w:marLeft w:val="0"/>
                      <w:marRight w:val="0"/>
                      <w:marTop w:val="0"/>
                      <w:marBottom w:val="0"/>
                      <w:divBdr>
                        <w:top w:val="none" w:sz="0" w:space="0" w:color="auto"/>
                        <w:left w:val="none" w:sz="0" w:space="0" w:color="auto"/>
                        <w:bottom w:val="none" w:sz="0" w:space="0" w:color="auto"/>
                        <w:right w:val="none" w:sz="0" w:space="0" w:color="auto"/>
                      </w:divBdr>
                      <w:divsChild>
                        <w:div w:id="1437408251">
                          <w:marLeft w:val="60"/>
                          <w:marRight w:val="60"/>
                          <w:marTop w:val="0"/>
                          <w:marBottom w:val="0"/>
                          <w:divBdr>
                            <w:top w:val="none" w:sz="0" w:space="0" w:color="auto"/>
                            <w:left w:val="none" w:sz="0" w:space="0" w:color="auto"/>
                            <w:bottom w:val="none" w:sz="0" w:space="0" w:color="auto"/>
                            <w:right w:val="none" w:sz="0" w:space="0" w:color="auto"/>
                          </w:divBdr>
                          <w:divsChild>
                            <w:div w:id="572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8FCE-A95C-404D-804E-A7664253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6</Pages>
  <Words>414</Words>
  <Characters>2366</Characters>
  <Application>Microsoft Office Word</Application>
  <DocSecurity>0</DocSecurity>
  <Lines>19</Lines>
  <Paragraphs>5</Paragraphs>
  <ScaleCrop>false</ScaleCrop>
  <Company>微软中国</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18</cp:revision>
  <cp:lastPrinted>2019-09-10T00:46:00Z</cp:lastPrinted>
  <dcterms:created xsi:type="dcterms:W3CDTF">2019-09-03T07:15:00Z</dcterms:created>
  <dcterms:modified xsi:type="dcterms:W3CDTF">2019-09-10T09:19:00Z</dcterms:modified>
</cp:coreProperties>
</file>