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14" w:rsidRPr="001B5F69" w:rsidRDefault="00ED6C14" w:rsidP="00AC0FF8">
      <w:pPr>
        <w:spacing w:beforeLines="100" w:afterLines="50"/>
        <w:jc w:val="center"/>
        <w:rPr>
          <w:rFonts w:ascii="宋体" w:hAnsi="宋体" w:cs="宋体"/>
          <w:b/>
          <w:sz w:val="30"/>
          <w:szCs w:val="32"/>
        </w:rPr>
      </w:pPr>
      <w:r w:rsidRPr="001B5F69">
        <w:rPr>
          <w:rFonts w:ascii="宋体" w:hAnsi="宋体" w:cs="宋体" w:hint="eastAsia"/>
          <w:b/>
          <w:sz w:val="30"/>
          <w:szCs w:val="32"/>
        </w:rPr>
        <w:t>全校公共通修课与专业基础课程及外单位开设专业选修课程设置安排</w:t>
      </w:r>
    </w:p>
    <w:p w:rsidR="00ED6C14" w:rsidRDefault="00ED6C14" w:rsidP="00AC0FF8">
      <w:pPr>
        <w:spacing w:beforeLines="100" w:afterLines="50" w:line="380" w:lineRule="exact"/>
        <w:rPr>
          <w:rFonts w:cs="Times New Roman"/>
          <w:b/>
          <w:szCs w:val="21"/>
        </w:rPr>
      </w:pPr>
      <w:r>
        <w:rPr>
          <w:rFonts w:cs="Times New Roman"/>
          <w:b/>
          <w:szCs w:val="21"/>
        </w:rPr>
        <w:t xml:space="preserve">              </w:t>
      </w:r>
      <w:r>
        <w:rPr>
          <w:rFonts w:hint="eastAsia"/>
          <w:b/>
          <w:szCs w:val="21"/>
        </w:rPr>
        <w:t xml:space="preserve">                                                                                 </w:t>
      </w:r>
      <w:r>
        <w:rPr>
          <w:rFonts w:cs="Times New Roman"/>
          <w:b/>
          <w:szCs w:val="21"/>
        </w:rPr>
        <w:t xml:space="preserve">  </w:t>
      </w:r>
      <w:r>
        <w:rPr>
          <w:rFonts w:cs="Times New Roman" w:hint="eastAsia"/>
          <w:b/>
          <w:szCs w:val="21"/>
        </w:rPr>
        <w:t>公共选修课程设置表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6"/>
        <w:gridCol w:w="3413"/>
        <w:gridCol w:w="3117"/>
        <w:gridCol w:w="1347"/>
        <w:gridCol w:w="5967"/>
      </w:tblGrid>
      <w:tr w:rsidR="00ED6C14" w:rsidTr="004F1EE7">
        <w:tc>
          <w:tcPr>
            <w:tcW w:w="652" w:type="pct"/>
            <w:tcBorders>
              <w:top w:val="single" w:sz="4" w:space="0" w:color="auto"/>
              <w:left w:val="single" w:sz="4" w:space="0" w:color="auto"/>
              <w:bottom w:val="single" w:sz="4" w:space="0" w:color="auto"/>
              <w:right w:val="single" w:sz="4" w:space="0" w:color="auto"/>
            </w:tcBorders>
            <w:vAlign w:val="center"/>
          </w:tcPr>
          <w:p w:rsidR="00ED6C14" w:rsidRDefault="00ED6C14" w:rsidP="004F1EE7">
            <w:pPr>
              <w:jc w:val="center"/>
              <w:rPr>
                <w:rFonts w:ascii="宋体" w:hAnsi="宋体" w:cs="Times New Roman"/>
                <w:bCs/>
                <w:sz w:val="18"/>
                <w:szCs w:val="18"/>
              </w:rPr>
            </w:pPr>
            <w:r>
              <w:rPr>
                <w:rFonts w:ascii="宋体" w:hAnsi="宋体" w:cs="Times New Roman" w:hint="eastAsia"/>
                <w:bCs/>
                <w:sz w:val="18"/>
                <w:szCs w:val="18"/>
              </w:rPr>
              <w:t>类别</w:t>
            </w:r>
          </w:p>
        </w:tc>
        <w:tc>
          <w:tcPr>
            <w:tcW w:w="1072" w:type="pct"/>
            <w:tcBorders>
              <w:top w:val="single" w:sz="4" w:space="0" w:color="auto"/>
              <w:left w:val="single" w:sz="4" w:space="0" w:color="auto"/>
              <w:bottom w:val="single" w:sz="4" w:space="0" w:color="auto"/>
              <w:right w:val="single" w:sz="4" w:space="0" w:color="auto"/>
            </w:tcBorders>
            <w:vAlign w:val="center"/>
          </w:tcPr>
          <w:p w:rsidR="00ED6C14" w:rsidRDefault="00ED6C14" w:rsidP="004F1EE7">
            <w:pPr>
              <w:jc w:val="center"/>
              <w:rPr>
                <w:rFonts w:ascii="宋体" w:hAnsi="宋体" w:cs="Times New Roman"/>
                <w:bCs/>
                <w:sz w:val="18"/>
                <w:szCs w:val="18"/>
              </w:rPr>
            </w:pPr>
            <w:r>
              <w:rPr>
                <w:rFonts w:ascii="宋体" w:hAnsi="宋体" w:cs="Times New Roman" w:hint="eastAsia"/>
                <w:bCs/>
                <w:sz w:val="18"/>
                <w:szCs w:val="18"/>
              </w:rPr>
              <w:t>总学分</w:t>
            </w:r>
          </w:p>
        </w:tc>
        <w:tc>
          <w:tcPr>
            <w:tcW w:w="979" w:type="pct"/>
            <w:tcBorders>
              <w:top w:val="single" w:sz="4" w:space="0" w:color="auto"/>
              <w:left w:val="single" w:sz="4" w:space="0" w:color="auto"/>
              <w:bottom w:val="single" w:sz="4" w:space="0" w:color="auto"/>
              <w:right w:val="single" w:sz="4" w:space="0" w:color="auto"/>
            </w:tcBorders>
            <w:vAlign w:val="center"/>
          </w:tcPr>
          <w:p w:rsidR="00ED6C14" w:rsidRDefault="00ED6C14" w:rsidP="004F1EE7">
            <w:pPr>
              <w:jc w:val="center"/>
              <w:rPr>
                <w:rFonts w:ascii="宋体" w:hAnsi="宋体" w:cs="Times New Roman"/>
                <w:bCs/>
                <w:sz w:val="18"/>
                <w:szCs w:val="18"/>
              </w:rPr>
            </w:pPr>
            <w:r>
              <w:rPr>
                <w:rFonts w:ascii="宋体" w:hAnsi="宋体" w:cs="Times New Roman" w:hint="eastAsia"/>
                <w:bCs/>
                <w:sz w:val="18"/>
                <w:szCs w:val="18"/>
              </w:rPr>
              <w:t>总学时</w:t>
            </w:r>
          </w:p>
        </w:tc>
        <w:tc>
          <w:tcPr>
            <w:tcW w:w="423" w:type="pct"/>
            <w:tcBorders>
              <w:top w:val="single" w:sz="4" w:space="0" w:color="auto"/>
              <w:left w:val="single" w:sz="4" w:space="0" w:color="auto"/>
              <w:bottom w:val="single" w:sz="4" w:space="0" w:color="auto"/>
              <w:right w:val="single" w:sz="4" w:space="0" w:color="auto"/>
            </w:tcBorders>
            <w:vAlign w:val="center"/>
          </w:tcPr>
          <w:p w:rsidR="00ED6C14" w:rsidRDefault="00ED6C14" w:rsidP="004F1EE7">
            <w:pPr>
              <w:jc w:val="center"/>
              <w:rPr>
                <w:rFonts w:ascii="宋体" w:hAnsi="宋体" w:cs="Times New Roman"/>
                <w:bCs/>
                <w:sz w:val="18"/>
                <w:szCs w:val="18"/>
              </w:rPr>
            </w:pPr>
            <w:r>
              <w:rPr>
                <w:rFonts w:ascii="宋体" w:hAnsi="宋体" w:cs="Times New Roman" w:hint="eastAsia"/>
                <w:bCs/>
                <w:sz w:val="18"/>
                <w:szCs w:val="18"/>
              </w:rPr>
              <w:t>开设学期</w:t>
            </w:r>
          </w:p>
        </w:tc>
        <w:tc>
          <w:tcPr>
            <w:tcW w:w="1874" w:type="pct"/>
            <w:tcBorders>
              <w:top w:val="single" w:sz="4" w:space="0" w:color="auto"/>
              <w:left w:val="single" w:sz="4" w:space="0" w:color="auto"/>
              <w:bottom w:val="single" w:sz="4" w:space="0" w:color="auto"/>
              <w:right w:val="single" w:sz="4" w:space="0" w:color="auto"/>
            </w:tcBorders>
            <w:vAlign w:val="center"/>
          </w:tcPr>
          <w:p w:rsidR="00ED6C14" w:rsidRDefault="00ED6C14" w:rsidP="004F1EE7">
            <w:pPr>
              <w:jc w:val="center"/>
              <w:rPr>
                <w:rFonts w:ascii="宋体" w:hAnsi="宋体" w:cs="Times New Roman"/>
                <w:bCs/>
                <w:sz w:val="18"/>
                <w:szCs w:val="18"/>
              </w:rPr>
            </w:pPr>
            <w:r>
              <w:rPr>
                <w:rFonts w:ascii="宋体" w:hAnsi="宋体" w:cs="Times New Roman" w:hint="eastAsia"/>
                <w:bCs/>
                <w:sz w:val="18"/>
                <w:szCs w:val="18"/>
              </w:rPr>
              <w:t>备注</w:t>
            </w:r>
          </w:p>
        </w:tc>
      </w:tr>
      <w:tr w:rsidR="00ED6C14" w:rsidTr="004F1EE7">
        <w:trPr>
          <w:cantSplit/>
          <w:trHeight w:val="2095"/>
        </w:trPr>
        <w:tc>
          <w:tcPr>
            <w:tcW w:w="652" w:type="pct"/>
            <w:tcBorders>
              <w:top w:val="single" w:sz="4" w:space="0" w:color="auto"/>
              <w:left w:val="single" w:sz="4" w:space="0" w:color="auto"/>
              <w:bottom w:val="single" w:sz="4" w:space="0" w:color="auto"/>
              <w:right w:val="single" w:sz="4" w:space="0" w:color="auto"/>
            </w:tcBorders>
            <w:vAlign w:val="center"/>
          </w:tcPr>
          <w:p w:rsidR="00ED6C14" w:rsidRDefault="00ED6C14" w:rsidP="004F1EE7">
            <w:pPr>
              <w:spacing w:line="240" w:lineRule="exact"/>
              <w:jc w:val="center"/>
              <w:rPr>
                <w:rFonts w:ascii="宋体" w:hAnsi="宋体" w:cs="宋体"/>
                <w:bCs/>
                <w:sz w:val="24"/>
              </w:rPr>
            </w:pPr>
            <w:r>
              <w:rPr>
                <w:rFonts w:ascii="宋体" w:hAnsi="宋体" w:cs="宋体" w:hint="eastAsia"/>
                <w:bCs/>
                <w:sz w:val="24"/>
              </w:rPr>
              <w:t>公共选修课程</w:t>
            </w:r>
          </w:p>
        </w:tc>
        <w:tc>
          <w:tcPr>
            <w:tcW w:w="1072" w:type="pct"/>
            <w:tcBorders>
              <w:top w:val="single" w:sz="4" w:space="0" w:color="auto"/>
              <w:left w:val="single" w:sz="4" w:space="0" w:color="auto"/>
              <w:right w:val="single" w:sz="4" w:space="0" w:color="auto"/>
            </w:tcBorders>
            <w:vAlign w:val="center"/>
          </w:tcPr>
          <w:p w:rsidR="00ED6C14" w:rsidRDefault="00ED6C14" w:rsidP="004F1EE7">
            <w:pPr>
              <w:spacing w:line="240" w:lineRule="exact"/>
              <w:jc w:val="center"/>
              <w:rPr>
                <w:rFonts w:ascii="宋体" w:hAnsi="宋体" w:cs="宋体"/>
                <w:bCs/>
                <w:sz w:val="24"/>
              </w:rPr>
            </w:pPr>
            <w:r>
              <w:rPr>
                <w:rFonts w:ascii="宋体" w:hAnsi="宋体" w:cs="宋体" w:hint="eastAsia"/>
                <w:bCs/>
                <w:sz w:val="24"/>
              </w:rPr>
              <w:t>本科</w:t>
            </w:r>
            <w:r>
              <w:rPr>
                <w:rFonts w:ascii="宋体" w:hAnsi="宋体" w:cs="宋体" w:hint="eastAsia"/>
                <w:bCs/>
                <w:sz w:val="24"/>
              </w:rPr>
              <w:t>7</w:t>
            </w:r>
            <w:r>
              <w:rPr>
                <w:rFonts w:ascii="宋体" w:hAnsi="宋体" w:cs="宋体" w:hint="eastAsia"/>
                <w:bCs/>
                <w:sz w:val="24"/>
              </w:rPr>
              <w:t>学分</w:t>
            </w:r>
          </w:p>
        </w:tc>
        <w:tc>
          <w:tcPr>
            <w:tcW w:w="979" w:type="pct"/>
            <w:tcBorders>
              <w:top w:val="single" w:sz="4" w:space="0" w:color="auto"/>
              <w:left w:val="single" w:sz="4" w:space="0" w:color="auto"/>
              <w:bottom w:val="single" w:sz="4" w:space="0" w:color="auto"/>
              <w:right w:val="single" w:sz="4" w:space="0" w:color="auto"/>
            </w:tcBorders>
            <w:vAlign w:val="center"/>
          </w:tcPr>
          <w:p w:rsidR="00ED6C14" w:rsidRDefault="00ED6C14" w:rsidP="00DC6D98">
            <w:pPr>
              <w:spacing w:line="240" w:lineRule="exact"/>
              <w:jc w:val="center"/>
              <w:rPr>
                <w:rFonts w:ascii="宋体" w:hAnsi="宋体" w:cs="宋体"/>
                <w:bCs/>
                <w:sz w:val="24"/>
              </w:rPr>
            </w:pPr>
            <w:r>
              <w:rPr>
                <w:rFonts w:ascii="宋体" w:hAnsi="宋体" w:cs="宋体" w:hint="eastAsia"/>
                <w:bCs/>
                <w:sz w:val="24"/>
              </w:rPr>
              <w:t>本科</w:t>
            </w:r>
            <w:r>
              <w:rPr>
                <w:rFonts w:ascii="宋体" w:hAnsi="宋体" w:cs="宋体" w:hint="eastAsia"/>
                <w:bCs/>
                <w:sz w:val="24"/>
              </w:rPr>
              <w:t>1</w:t>
            </w:r>
            <w:r w:rsidR="00DC6D98">
              <w:rPr>
                <w:rFonts w:ascii="宋体" w:hAnsi="宋体" w:cs="宋体" w:hint="eastAsia"/>
                <w:bCs/>
                <w:sz w:val="24"/>
              </w:rPr>
              <w:t>12</w:t>
            </w:r>
          </w:p>
        </w:tc>
        <w:tc>
          <w:tcPr>
            <w:tcW w:w="423" w:type="pct"/>
            <w:tcBorders>
              <w:top w:val="single" w:sz="4" w:space="0" w:color="auto"/>
              <w:left w:val="single" w:sz="4" w:space="0" w:color="auto"/>
              <w:right w:val="single" w:sz="4" w:space="0" w:color="auto"/>
            </w:tcBorders>
            <w:vAlign w:val="center"/>
          </w:tcPr>
          <w:p w:rsidR="00ED6C14" w:rsidRDefault="00ED6C14" w:rsidP="001F479C">
            <w:pPr>
              <w:spacing w:line="240" w:lineRule="exact"/>
              <w:jc w:val="center"/>
              <w:rPr>
                <w:rFonts w:ascii="宋体" w:hAnsi="宋体" w:cs="宋体"/>
                <w:bCs/>
                <w:sz w:val="24"/>
              </w:rPr>
            </w:pPr>
            <w:r>
              <w:rPr>
                <w:rFonts w:ascii="宋体" w:hAnsi="宋体" w:cs="宋体" w:hint="eastAsia"/>
                <w:bCs/>
                <w:sz w:val="24"/>
              </w:rPr>
              <w:t>本科</w:t>
            </w:r>
            <w:r>
              <w:rPr>
                <w:rFonts w:ascii="宋体" w:hAnsi="宋体" w:cs="宋体" w:hint="eastAsia"/>
                <w:bCs/>
                <w:sz w:val="24"/>
              </w:rPr>
              <w:t>2-6</w:t>
            </w:r>
          </w:p>
        </w:tc>
        <w:tc>
          <w:tcPr>
            <w:tcW w:w="1874" w:type="pct"/>
            <w:tcBorders>
              <w:top w:val="single" w:sz="4" w:space="0" w:color="auto"/>
              <w:left w:val="single" w:sz="4" w:space="0" w:color="auto"/>
              <w:bottom w:val="single" w:sz="4" w:space="0" w:color="auto"/>
              <w:right w:val="single" w:sz="4" w:space="0" w:color="auto"/>
            </w:tcBorders>
            <w:vAlign w:val="center"/>
          </w:tcPr>
          <w:p w:rsidR="00ED6C14" w:rsidRDefault="00ED6C14" w:rsidP="004F1EE7">
            <w:pPr>
              <w:spacing w:line="240" w:lineRule="exact"/>
              <w:rPr>
                <w:rFonts w:ascii="宋体" w:hAnsi="宋体" w:cs="宋体"/>
                <w:bCs/>
                <w:szCs w:val="21"/>
              </w:rPr>
            </w:pPr>
            <w:r>
              <w:rPr>
                <w:rFonts w:ascii="宋体" w:hAnsi="宋体" w:cs="宋体" w:hint="eastAsia"/>
                <w:bCs/>
                <w:szCs w:val="21"/>
              </w:rPr>
              <w:t>要在人文社科类与自然科学类中交叉互选。其中人文社科类中必须在公共艺术八门课程中选修一门，修满</w:t>
            </w:r>
            <w:r>
              <w:rPr>
                <w:rFonts w:ascii="宋体" w:hAnsi="宋体" w:cs="宋体" w:hint="eastAsia"/>
                <w:bCs/>
                <w:szCs w:val="21"/>
              </w:rPr>
              <w:t>1.5</w:t>
            </w:r>
            <w:r>
              <w:rPr>
                <w:rFonts w:ascii="宋体" w:hAnsi="宋体" w:cs="宋体" w:hint="eastAsia"/>
                <w:bCs/>
                <w:szCs w:val="21"/>
              </w:rPr>
              <w:t>学分。（公共艺术课包含《艺术导论》、《音乐鉴赏》、《美术鉴赏》、《影视鉴赏》、《戏剧鉴赏》、《舞蹈鉴赏》、《书法鉴赏》、《戏曲鉴赏》）</w:t>
            </w:r>
          </w:p>
        </w:tc>
      </w:tr>
    </w:tbl>
    <w:p w:rsidR="00ED6C14" w:rsidRDefault="00ED6C14" w:rsidP="00AC0FF8">
      <w:pPr>
        <w:spacing w:beforeLines="100" w:afterLines="50" w:line="380" w:lineRule="exact"/>
        <w:rPr>
          <w:rFonts w:cs="Times New Roman"/>
          <w:bCs/>
          <w:szCs w:val="21"/>
        </w:rPr>
      </w:pPr>
      <w:r>
        <w:rPr>
          <w:rFonts w:cs="Times New Roman" w:hint="eastAsia"/>
          <w:bCs/>
          <w:szCs w:val="21"/>
        </w:rPr>
        <w:t>注：原则上要求专业性质为人文社科类的学生需选修至少</w:t>
      </w:r>
      <w:r>
        <w:rPr>
          <w:rFonts w:cs="Times New Roman"/>
          <w:bCs/>
          <w:szCs w:val="21"/>
        </w:rPr>
        <w:t>4</w:t>
      </w:r>
      <w:r>
        <w:rPr>
          <w:rFonts w:cs="Times New Roman" w:hint="eastAsia"/>
          <w:bCs/>
          <w:szCs w:val="21"/>
        </w:rPr>
        <w:t>学分的自然科学类公共选修课程，专业性质为自然科学类的学生需选修至少</w:t>
      </w:r>
      <w:r>
        <w:rPr>
          <w:rFonts w:cs="Times New Roman"/>
          <w:bCs/>
          <w:szCs w:val="21"/>
        </w:rPr>
        <w:t>4</w:t>
      </w:r>
      <w:r>
        <w:rPr>
          <w:rFonts w:cs="Times New Roman" w:hint="eastAsia"/>
          <w:bCs/>
          <w:szCs w:val="21"/>
        </w:rPr>
        <w:t>学分的人文社科类公共选修课程。</w:t>
      </w:r>
    </w:p>
    <w:p w:rsidR="00DC6D98" w:rsidRDefault="00DC6D98" w:rsidP="00AC0FF8">
      <w:pPr>
        <w:spacing w:beforeLines="100" w:afterLines="50" w:line="380" w:lineRule="exact"/>
        <w:jc w:val="center"/>
        <w:rPr>
          <w:rFonts w:cs="Times New Roman"/>
          <w:b/>
          <w:bCs/>
          <w:szCs w:val="21"/>
        </w:rPr>
      </w:pPr>
      <w:r w:rsidRPr="001E550C">
        <w:rPr>
          <w:rFonts w:cs="Times New Roman" w:hint="eastAsia"/>
          <w:b/>
          <w:bCs/>
          <w:szCs w:val="21"/>
        </w:rPr>
        <w:t>就业类课程设置表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2023"/>
        <w:gridCol w:w="1816"/>
        <w:gridCol w:w="815"/>
        <w:gridCol w:w="1013"/>
        <w:gridCol w:w="882"/>
        <w:gridCol w:w="900"/>
        <w:gridCol w:w="900"/>
        <w:gridCol w:w="900"/>
        <w:gridCol w:w="900"/>
        <w:gridCol w:w="900"/>
        <w:gridCol w:w="900"/>
        <w:gridCol w:w="900"/>
        <w:gridCol w:w="870"/>
      </w:tblGrid>
      <w:tr w:rsidR="009A60D3" w:rsidRPr="00704923" w:rsidTr="004F1EE7">
        <w:trPr>
          <w:trHeight w:hRule="exact" w:val="1649"/>
        </w:trPr>
        <w:tc>
          <w:tcPr>
            <w:tcW w:w="504"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课程编号</w:t>
            </w:r>
          </w:p>
        </w:tc>
        <w:tc>
          <w:tcPr>
            <w:tcW w:w="663"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课程名称</w:t>
            </w:r>
          </w:p>
        </w:tc>
        <w:tc>
          <w:tcPr>
            <w:tcW w:w="5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开课对象</w:t>
            </w:r>
          </w:p>
        </w:tc>
        <w:tc>
          <w:tcPr>
            <w:tcW w:w="267"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开设学期</w:t>
            </w:r>
          </w:p>
        </w:tc>
        <w:tc>
          <w:tcPr>
            <w:tcW w:w="332"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总学时</w:t>
            </w:r>
          </w:p>
        </w:tc>
        <w:tc>
          <w:tcPr>
            <w:tcW w:w="289" w:type="pct"/>
            <w:tcBorders>
              <w:top w:val="single" w:sz="4" w:space="0" w:color="auto"/>
              <w:left w:val="single" w:sz="4" w:space="0" w:color="auto"/>
              <w:bottom w:val="single" w:sz="4" w:space="0" w:color="auto"/>
              <w:right w:val="single" w:sz="4" w:space="0" w:color="auto"/>
            </w:tcBorders>
            <w:vAlign w:val="center"/>
          </w:tcPr>
          <w:p w:rsidR="002865C2" w:rsidRDefault="009A60D3" w:rsidP="004F1EE7">
            <w:pPr>
              <w:jc w:val="center"/>
              <w:rPr>
                <w:rFonts w:cs="Times New Roman"/>
                <w:b/>
              </w:rPr>
            </w:pPr>
            <w:r w:rsidRPr="00704923">
              <w:rPr>
                <w:rFonts w:cs="Times New Roman" w:hint="eastAsia"/>
                <w:b/>
              </w:rPr>
              <w:t>学期</w:t>
            </w:r>
          </w:p>
          <w:p w:rsidR="009A60D3" w:rsidRPr="00704923" w:rsidRDefault="009A60D3" w:rsidP="004F1EE7">
            <w:pPr>
              <w:jc w:val="center"/>
              <w:rPr>
                <w:rFonts w:cs="Times New Roman"/>
                <w:b/>
              </w:rPr>
            </w:pPr>
            <w:r w:rsidRPr="00704923">
              <w:rPr>
                <w:rFonts w:cs="Times New Roman" w:hint="eastAsia"/>
                <w:b/>
              </w:rPr>
              <w:t>学时</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总学分</w:t>
            </w:r>
          </w:p>
        </w:tc>
        <w:tc>
          <w:tcPr>
            <w:tcW w:w="295" w:type="pct"/>
            <w:tcBorders>
              <w:top w:val="single" w:sz="4" w:space="0" w:color="auto"/>
              <w:left w:val="single" w:sz="4" w:space="0" w:color="auto"/>
              <w:bottom w:val="single" w:sz="4" w:space="0" w:color="auto"/>
              <w:right w:val="single" w:sz="4" w:space="0" w:color="auto"/>
            </w:tcBorders>
            <w:vAlign w:val="center"/>
          </w:tcPr>
          <w:p w:rsidR="002865C2" w:rsidRDefault="009A60D3" w:rsidP="004F1EE7">
            <w:pPr>
              <w:jc w:val="center"/>
              <w:rPr>
                <w:rFonts w:cs="Times New Roman"/>
                <w:b/>
              </w:rPr>
            </w:pPr>
            <w:r w:rsidRPr="00704923">
              <w:rPr>
                <w:rFonts w:cs="Times New Roman" w:hint="eastAsia"/>
                <w:b/>
              </w:rPr>
              <w:t>学期</w:t>
            </w:r>
          </w:p>
          <w:p w:rsidR="009A60D3" w:rsidRPr="00704923" w:rsidRDefault="009A60D3" w:rsidP="004F1EE7">
            <w:pPr>
              <w:jc w:val="center"/>
              <w:rPr>
                <w:rFonts w:cs="Times New Roman"/>
                <w:b/>
              </w:rPr>
            </w:pPr>
            <w:r w:rsidRPr="00704923">
              <w:rPr>
                <w:rFonts w:cs="Times New Roman" w:hint="eastAsia"/>
                <w:b/>
              </w:rPr>
              <w:t>学分</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理论教学时数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实验教学时数</w:t>
            </w:r>
          </w:p>
        </w:tc>
        <w:tc>
          <w:tcPr>
            <w:tcW w:w="29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上机教学时数</w:t>
            </w:r>
          </w:p>
        </w:tc>
        <w:tc>
          <w:tcPr>
            <w:tcW w:w="295" w:type="pct"/>
            <w:tcBorders>
              <w:top w:val="single" w:sz="4" w:space="0" w:color="auto"/>
              <w:left w:val="single" w:sz="4" w:space="0" w:color="auto"/>
              <w:bottom w:val="single" w:sz="4" w:space="0" w:color="auto"/>
              <w:right w:val="single" w:sz="4" w:space="0" w:color="auto"/>
            </w:tcBorders>
            <w:vAlign w:val="center"/>
          </w:tcPr>
          <w:p w:rsidR="00D11727" w:rsidRDefault="009A60D3" w:rsidP="004F1EE7">
            <w:pPr>
              <w:jc w:val="center"/>
              <w:rPr>
                <w:rFonts w:cs="Times New Roman"/>
                <w:b/>
              </w:rPr>
            </w:pPr>
            <w:r w:rsidRPr="00704923">
              <w:rPr>
                <w:rFonts w:cs="Times New Roman" w:hint="eastAsia"/>
                <w:b/>
              </w:rPr>
              <w:t>考核</w:t>
            </w:r>
          </w:p>
          <w:p w:rsidR="009A60D3" w:rsidRPr="00704923" w:rsidRDefault="009A60D3" w:rsidP="004F1EE7">
            <w:pPr>
              <w:jc w:val="center"/>
              <w:rPr>
                <w:rFonts w:cs="Times New Roman"/>
                <w:b/>
              </w:rPr>
            </w:pPr>
            <w:r w:rsidRPr="00704923">
              <w:rPr>
                <w:rFonts w:cs="Times New Roman" w:hint="eastAsia"/>
                <w:b/>
              </w:rPr>
              <w:t>方式</w:t>
            </w:r>
          </w:p>
        </w:tc>
        <w:tc>
          <w:tcPr>
            <w:tcW w:w="295" w:type="pct"/>
            <w:tcBorders>
              <w:top w:val="single" w:sz="4" w:space="0" w:color="auto"/>
              <w:left w:val="single" w:sz="4" w:space="0" w:color="auto"/>
              <w:bottom w:val="single" w:sz="4" w:space="0" w:color="auto"/>
              <w:right w:val="single" w:sz="4" w:space="0" w:color="auto"/>
            </w:tcBorders>
            <w:vAlign w:val="center"/>
          </w:tcPr>
          <w:p w:rsidR="00D11727" w:rsidRDefault="009A60D3" w:rsidP="004F1EE7">
            <w:pPr>
              <w:jc w:val="center"/>
              <w:rPr>
                <w:rFonts w:cs="Times New Roman"/>
                <w:b/>
              </w:rPr>
            </w:pPr>
            <w:r w:rsidRPr="00704923">
              <w:rPr>
                <w:rFonts w:cs="Times New Roman" w:hint="eastAsia"/>
                <w:b/>
              </w:rPr>
              <w:t>授课</w:t>
            </w:r>
          </w:p>
          <w:p w:rsidR="009A60D3" w:rsidRPr="00704923" w:rsidRDefault="009A60D3" w:rsidP="004F1EE7">
            <w:pPr>
              <w:jc w:val="center"/>
              <w:rPr>
                <w:rFonts w:cs="Times New Roman"/>
                <w:b/>
              </w:rPr>
            </w:pPr>
            <w:r w:rsidRPr="00704923">
              <w:rPr>
                <w:rFonts w:cs="Times New Roman" w:hint="eastAsia"/>
                <w:b/>
              </w:rPr>
              <w:t>地点</w:t>
            </w:r>
          </w:p>
        </w:tc>
        <w:tc>
          <w:tcPr>
            <w:tcW w:w="285" w:type="pct"/>
            <w:tcBorders>
              <w:top w:val="single" w:sz="4" w:space="0" w:color="auto"/>
              <w:left w:val="single" w:sz="4" w:space="0" w:color="auto"/>
              <w:bottom w:val="single" w:sz="4" w:space="0" w:color="auto"/>
              <w:right w:val="single" w:sz="4" w:space="0" w:color="auto"/>
            </w:tcBorders>
            <w:vAlign w:val="center"/>
          </w:tcPr>
          <w:p w:rsidR="009A60D3" w:rsidRPr="00704923" w:rsidRDefault="009A60D3" w:rsidP="004F1EE7">
            <w:pPr>
              <w:jc w:val="center"/>
              <w:rPr>
                <w:rFonts w:cs="Times New Roman"/>
                <w:b/>
              </w:rPr>
            </w:pPr>
            <w:r w:rsidRPr="00704923">
              <w:rPr>
                <w:rFonts w:cs="Times New Roman" w:hint="eastAsia"/>
                <w:b/>
              </w:rPr>
              <w:t>备注</w:t>
            </w:r>
          </w:p>
        </w:tc>
      </w:tr>
      <w:tr w:rsidR="00AA17F7" w:rsidRPr="00704923"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220DCA" w:rsidRDefault="00220DCA"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A</w:t>
            </w:r>
            <w:r w:rsidR="00D57C9F" w:rsidRPr="00220DCA">
              <w:rPr>
                <w:rFonts w:asciiTheme="majorEastAsia" w:eastAsiaTheme="majorEastAsia" w:hAnsiTheme="majorEastAsia" w:cs="Times New Roman" w:hint="eastAsia"/>
                <w:sz w:val="18"/>
                <w:szCs w:val="18"/>
              </w:rPr>
              <w:t>L99003</w:t>
            </w:r>
            <w:r w:rsidR="00FA4C15">
              <w:rPr>
                <w:rFonts w:asciiTheme="majorEastAsia" w:eastAsiaTheme="majorEastAsia" w:hAnsiTheme="majorEastAsia" w:cs="Times New Roman" w:hint="eastAsia"/>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宋体"/>
                <w:bCs/>
                <w:sz w:val="18"/>
                <w:szCs w:val="18"/>
              </w:rPr>
            </w:pPr>
            <w:r w:rsidRPr="00220DCA">
              <w:rPr>
                <w:rFonts w:asciiTheme="majorEastAsia" w:eastAsiaTheme="majorEastAsia" w:hAnsiTheme="majorEastAsia" w:cs="宋体" w:hint="eastAsia"/>
                <w:bCs/>
                <w:sz w:val="18"/>
                <w:szCs w:val="18"/>
              </w:rPr>
              <w:t>创业与就业指导</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6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6</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A465A6" w:rsidRDefault="00AA17F7"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4F1EE7">
            <w:pPr>
              <w:jc w:val="center"/>
              <w:rPr>
                <w:rFonts w:cs="Times New Roman"/>
                <w:sz w:val="18"/>
                <w:szCs w:val="18"/>
              </w:rPr>
            </w:pPr>
          </w:p>
        </w:tc>
      </w:tr>
      <w:tr w:rsidR="00AA17F7" w:rsidRPr="00704923"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AA17F7" w:rsidRPr="00220DCA" w:rsidRDefault="00220DCA"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A</w:t>
            </w:r>
            <w:r w:rsidR="00D57C9F" w:rsidRPr="00220DCA">
              <w:rPr>
                <w:rFonts w:asciiTheme="majorEastAsia" w:eastAsiaTheme="majorEastAsia" w:hAnsiTheme="majorEastAsia" w:cs="Times New Roman" w:hint="eastAsia"/>
                <w:sz w:val="18"/>
                <w:szCs w:val="18"/>
              </w:rPr>
              <w:t>L99002</w:t>
            </w:r>
            <w:r w:rsidR="00FA4C15">
              <w:rPr>
                <w:rFonts w:asciiTheme="majorEastAsia" w:eastAsiaTheme="majorEastAsia" w:hAnsiTheme="majorEastAsia" w:cs="Times New Roman" w:hint="eastAsia"/>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4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宋体" w:hint="eastAsia"/>
                <w:bCs/>
                <w:sz w:val="18"/>
                <w:szCs w:val="18"/>
              </w:rPr>
              <w:t>职业生涯准备与规划</w:t>
            </w:r>
          </w:p>
        </w:tc>
        <w:tc>
          <w:tcPr>
            <w:tcW w:w="5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spacing w:line="260" w:lineRule="exact"/>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w:t>
            </w:r>
          </w:p>
        </w:tc>
        <w:tc>
          <w:tcPr>
            <w:tcW w:w="332"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24</w:t>
            </w:r>
          </w:p>
        </w:tc>
        <w:tc>
          <w:tcPr>
            <w:tcW w:w="289"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24</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1.5</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1.5</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r w:rsidRPr="00220DCA">
              <w:rPr>
                <w:rFonts w:asciiTheme="majorEastAsia" w:eastAsiaTheme="majorEastAsia" w:hAnsiTheme="majorEastAsia" w:cs="Times New Roman" w:hint="eastAsia"/>
                <w:sz w:val="18"/>
                <w:szCs w:val="18"/>
              </w:rPr>
              <w:t>24</w:t>
            </w: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220DCA" w:rsidRDefault="00AA17F7"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AA17F7" w:rsidRPr="00A465A6" w:rsidRDefault="00AA17F7"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AA17F7" w:rsidRPr="00704923" w:rsidRDefault="00AA17F7" w:rsidP="004F1EE7">
            <w:pPr>
              <w:jc w:val="center"/>
              <w:rPr>
                <w:rFonts w:cs="Times New Roman"/>
                <w:sz w:val="18"/>
                <w:szCs w:val="18"/>
              </w:rPr>
            </w:pPr>
          </w:p>
        </w:tc>
      </w:tr>
      <w:tr w:rsidR="003E17FF" w:rsidRPr="00704923"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E17FF" w:rsidRPr="00916C06" w:rsidRDefault="003E17FF" w:rsidP="00220DCA">
            <w:pPr>
              <w:spacing w:line="240" w:lineRule="exact"/>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AL991441</w:t>
            </w:r>
          </w:p>
        </w:tc>
        <w:tc>
          <w:tcPr>
            <w:tcW w:w="663"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spacing w:line="240" w:lineRule="exact"/>
              <w:jc w:val="center"/>
              <w:rPr>
                <w:rFonts w:asciiTheme="majorEastAsia" w:eastAsiaTheme="majorEastAsia" w:hAnsiTheme="majorEastAsia" w:cs="宋体"/>
                <w:bCs/>
                <w:color w:val="FF0000"/>
                <w:sz w:val="18"/>
                <w:szCs w:val="18"/>
              </w:rPr>
            </w:pPr>
            <w:r w:rsidRPr="00916C06">
              <w:rPr>
                <w:rFonts w:asciiTheme="majorEastAsia" w:eastAsiaTheme="majorEastAsia" w:hAnsiTheme="majorEastAsia" w:cs="宋体" w:hint="eastAsia"/>
                <w:bCs/>
                <w:color w:val="FF0000"/>
                <w:sz w:val="18"/>
                <w:szCs w:val="18"/>
              </w:rPr>
              <w:t>创新创业教育1</w:t>
            </w:r>
          </w:p>
        </w:tc>
        <w:tc>
          <w:tcPr>
            <w:tcW w:w="5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spacing w:line="260" w:lineRule="exact"/>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2</w:t>
            </w:r>
          </w:p>
        </w:tc>
        <w:tc>
          <w:tcPr>
            <w:tcW w:w="332"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220DCA"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220DCA"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704923" w:rsidRDefault="003E17F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A465A6" w:rsidRDefault="003E17F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3E17FF" w:rsidRPr="00704923" w:rsidRDefault="003E17FF" w:rsidP="004F1EE7">
            <w:pPr>
              <w:jc w:val="center"/>
              <w:rPr>
                <w:rFonts w:cs="Times New Roman"/>
                <w:sz w:val="18"/>
                <w:szCs w:val="18"/>
              </w:rPr>
            </w:pPr>
          </w:p>
        </w:tc>
      </w:tr>
      <w:tr w:rsidR="003E17FF" w:rsidRPr="00704923"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3E17FF" w:rsidRPr="00916C06" w:rsidRDefault="003E17FF" w:rsidP="00220DCA">
            <w:pPr>
              <w:spacing w:line="240" w:lineRule="exact"/>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AL99144</w:t>
            </w:r>
            <w:r w:rsidR="00941499">
              <w:rPr>
                <w:rFonts w:asciiTheme="majorEastAsia" w:eastAsiaTheme="majorEastAsia" w:hAnsiTheme="majorEastAsia" w:cs="Times New Roman" w:hint="eastAsia"/>
                <w:color w:val="FF0000"/>
                <w:sz w:val="18"/>
                <w:szCs w:val="18"/>
              </w:rPr>
              <w:t>2</w:t>
            </w:r>
          </w:p>
        </w:tc>
        <w:tc>
          <w:tcPr>
            <w:tcW w:w="663"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spacing w:line="240" w:lineRule="exact"/>
              <w:jc w:val="center"/>
              <w:rPr>
                <w:rFonts w:asciiTheme="majorEastAsia" w:eastAsiaTheme="majorEastAsia" w:hAnsiTheme="majorEastAsia" w:cs="宋体"/>
                <w:bCs/>
                <w:color w:val="FF0000"/>
                <w:sz w:val="18"/>
                <w:szCs w:val="18"/>
              </w:rPr>
            </w:pPr>
            <w:r w:rsidRPr="00916C06">
              <w:rPr>
                <w:rFonts w:asciiTheme="majorEastAsia" w:eastAsiaTheme="majorEastAsia" w:hAnsiTheme="majorEastAsia" w:cs="宋体" w:hint="eastAsia"/>
                <w:bCs/>
                <w:color w:val="FF0000"/>
                <w:sz w:val="18"/>
                <w:szCs w:val="18"/>
              </w:rPr>
              <w:t>创新创业教育2</w:t>
            </w:r>
          </w:p>
        </w:tc>
        <w:tc>
          <w:tcPr>
            <w:tcW w:w="5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spacing w:line="260" w:lineRule="exact"/>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16</w:t>
            </w:r>
          </w:p>
        </w:tc>
        <w:tc>
          <w:tcPr>
            <w:tcW w:w="289"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916C06" w:rsidRDefault="00916C06" w:rsidP="00220DCA">
            <w:pPr>
              <w:jc w:val="center"/>
              <w:rPr>
                <w:rFonts w:asciiTheme="majorEastAsia" w:eastAsiaTheme="majorEastAsia" w:hAnsiTheme="majorEastAsia" w:cs="Times New Roman"/>
                <w:color w:val="FF0000"/>
                <w:sz w:val="18"/>
                <w:szCs w:val="18"/>
              </w:rPr>
            </w:pPr>
            <w:r w:rsidRPr="00916C06">
              <w:rPr>
                <w:rFonts w:asciiTheme="majorEastAsia" w:eastAsiaTheme="majorEastAsia" w:hAnsiTheme="majorEastAsia" w:cs="Times New Roman" w:hint="eastAsia"/>
                <w:color w:val="FF0000"/>
                <w:sz w:val="18"/>
                <w:szCs w:val="18"/>
              </w:rPr>
              <w:t>16</w:t>
            </w: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220DCA"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220DCA" w:rsidRDefault="003E17F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704923" w:rsidRDefault="003E17F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3E17FF" w:rsidRPr="00A465A6" w:rsidRDefault="003E17F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3E17FF" w:rsidRPr="00704923" w:rsidRDefault="003E17FF" w:rsidP="004F1EE7">
            <w:pPr>
              <w:jc w:val="center"/>
              <w:rPr>
                <w:rFonts w:cs="Times New Roman"/>
                <w:sz w:val="18"/>
                <w:szCs w:val="18"/>
              </w:rPr>
            </w:pPr>
          </w:p>
        </w:tc>
      </w:tr>
      <w:tr w:rsidR="0079791F" w:rsidRPr="00704923"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79791F" w:rsidRPr="00916C06" w:rsidRDefault="00320DA1" w:rsidP="00220DCA">
            <w:pPr>
              <w:spacing w:line="240" w:lineRule="exact"/>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t>BS99</w:t>
            </w:r>
            <w:r w:rsidR="007933BC">
              <w:rPr>
                <w:rFonts w:asciiTheme="majorEastAsia" w:eastAsiaTheme="majorEastAsia" w:hAnsiTheme="majorEastAsia" w:cs="Times New Roman" w:hint="eastAsia"/>
                <w:color w:val="FF0000"/>
                <w:sz w:val="18"/>
                <w:szCs w:val="18"/>
              </w:rPr>
              <w:t>0060</w:t>
            </w:r>
          </w:p>
        </w:tc>
        <w:tc>
          <w:tcPr>
            <w:tcW w:w="663"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spacing w:line="240" w:lineRule="exact"/>
              <w:jc w:val="center"/>
              <w:rPr>
                <w:rFonts w:asciiTheme="majorEastAsia" w:eastAsiaTheme="majorEastAsia" w:hAnsiTheme="majorEastAsia" w:cs="宋体"/>
                <w:bCs/>
                <w:color w:val="FF0000"/>
                <w:sz w:val="18"/>
                <w:szCs w:val="18"/>
              </w:rPr>
            </w:pPr>
            <w:r>
              <w:rPr>
                <w:rFonts w:asciiTheme="majorEastAsia" w:eastAsiaTheme="majorEastAsia" w:hAnsiTheme="majorEastAsia" w:cs="宋体" w:hint="eastAsia"/>
                <w:bCs/>
                <w:color w:val="FF0000"/>
                <w:sz w:val="18"/>
                <w:szCs w:val="18"/>
              </w:rPr>
              <w:t>大学生综合文化素质</w:t>
            </w:r>
          </w:p>
        </w:tc>
        <w:tc>
          <w:tcPr>
            <w:tcW w:w="5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1F479C">
            <w:pPr>
              <w:spacing w:line="260" w:lineRule="exact"/>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320DA1">
            <w:pPr>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t>1-</w:t>
            </w:r>
            <w:r w:rsidR="00320DA1">
              <w:rPr>
                <w:rFonts w:asciiTheme="majorEastAsia" w:eastAsiaTheme="majorEastAsia" w:hAnsiTheme="majorEastAsia" w:cs="Times New Roman" w:hint="eastAsia"/>
                <w:color w:val="FF0000"/>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89"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t>1</w:t>
            </w: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220DCA"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220DCA"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704923" w:rsidRDefault="0079791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A465A6" w:rsidRDefault="0079791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79791F" w:rsidRPr="00704923" w:rsidRDefault="0079791F" w:rsidP="004F1EE7">
            <w:pPr>
              <w:jc w:val="center"/>
              <w:rPr>
                <w:rFonts w:cs="Times New Roman"/>
                <w:sz w:val="18"/>
                <w:szCs w:val="18"/>
              </w:rPr>
            </w:pPr>
          </w:p>
        </w:tc>
      </w:tr>
      <w:tr w:rsidR="0079791F" w:rsidRPr="00704923" w:rsidTr="004F1EE7">
        <w:trPr>
          <w:trHeight w:hRule="exact" w:val="567"/>
        </w:trPr>
        <w:tc>
          <w:tcPr>
            <w:tcW w:w="504"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spacing w:line="240" w:lineRule="exact"/>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lastRenderedPageBreak/>
              <w:t>各院系</w:t>
            </w:r>
          </w:p>
        </w:tc>
        <w:tc>
          <w:tcPr>
            <w:tcW w:w="663"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spacing w:line="240" w:lineRule="exact"/>
              <w:jc w:val="center"/>
              <w:rPr>
                <w:rFonts w:asciiTheme="majorEastAsia" w:eastAsiaTheme="majorEastAsia" w:hAnsiTheme="majorEastAsia" w:cs="宋体"/>
                <w:bCs/>
                <w:color w:val="FF0000"/>
                <w:sz w:val="18"/>
                <w:szCs w:val="18"/>
              </w:rPr>
            </w:pPr>
            <w:r>
              <w:rPr>
                <w:rFonts w:asciiTheme="majorEastAsia" w:eastAsiaTheme="majorEastAsia" w:hAnsiTheme="majorEastAsia" w:cs="宋体" w:hint="eastAsia"/>
                <w:bCs/>
                <w:color w:val="FF0000"/>
                <w:sz w:val="18"/>
                <w:szCs w:val="18"/>
              </w:rPr>
              <w:t>创新创业实践</w:t>
            </w:r>
          </w:p>
        </w:tc>
        <w:tc>
          <w:tcPr>
            <w:tcW w:w="5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spacing w:line="260" w:lineRule="exact"/>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t>本科</w:t>
            </w:r>
          </w:p>
        </w:tc>
        <w:tc>
          <w:tcPr>
            <w:tcW w:w="267"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320DA1">
            <w:pPr>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t>1-</w:t>
            </w:r>
            <w:r w:rsidR="00320DA1">
              <w:rPr>
                <w:rFonts w:asciiTheme="majorEastAsia" w:eastAsiaTheme="majorEastAsia" w:hAnsiTheme="majorEastAsia" w:cs="Times New Roman" w:hint="eastAsia"/>
                <w:color w:val="FF0000"/>
                <w:sz w:val="18"/>
                <w:szCs w:val="18"/>
              </w:rPr>
              <w:t>7</w:t>
            </w:r>
          </w:p>
        </w:tc>
        <w:tc>
          <w:tcPr>
            <w:tcW w:w="332"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89"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sz w:val="18"/>
                <w:szCs w:val="18"/>
              </w:rPr>
              <w:t>2.5</w:t>
            </w: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916C06" w:rsidRDefault="0079791F" w:rsidP="00220DCA">
            <w:pPr>
              <w:jc w:val="center"/>
              <w:rPr>
                <w:rFonts w:asciiTheme="majorEastAsia" w:eastAsiaTheme="majorEastAsia" w:hAnsiTheme="majorEastAsia" w:cs="Times New Roman"/>
                <w:color w:val="FF0000"/>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220DCA"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220DCA" w:rsidRDefault="0079791F" w:rsidP="00220DCA">
            <w:pPr>
              <w:jc w:val="center"/>
              <w:rPr>
                <w:rFonts w:asciiTheme="majorEastAsia" w:eastAsiaTheme="majorEastAsia" w:hAnsiTheme="majorEastAsia"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704923" w:rsidRDefault="0079791F" w:rsidP="004F1EE7">
            <w:pPr>
              <w:jc w:val="center"/>
              <w:rPr>
                <w:rFonts w:cs="Times New Roman"/>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79791F" w:rsidRPr="00A465A6" w:rsidRDefault="0079791F" w:rsidP="004F1EE7">
            <w:pPr>
              <w:spacing w:line="240" w:lineRule="exact"/>
              <w:jc w:val="center"/>
              <w:rPr>
                <w:rFonts w:cs="Times New Roman"/>
                <w:sz w:val="18"/>
                <w:szCs w:val="18"/>
              </w:rPr>
            </w:pPr>
          </w:p>
        </w:tc>
        <w:tc>
          <w:tcPr>
            <w:tcW w:w="285" w:type="pct"/>
            <w:tcBorders>
              <w:top w:val="single" w:sz="4" w:space="0" w:color="auto"/>
              <w:left w:val="single" w:sz="4" w:space="0" w:color="auto"/>
              <w:bottom w:val="single" w:sz="4" w:space="0" w:color="auto"/>
              <w:right w:val="single" w:sz="4" w:space="0" w:color="auto"/>
            </w:tcBorders>
            <w:vAlign w:val="center"/>
          </w:tcPr>
          <w:p w:rsidR="0079791F" w:rsidRPr="00704923" w:rsidRDefault="0079791F" w:rsidP="004F1EE7">
            <w:pPr>
              <w:jc w:val="center"/>
              <w:rPr>
                <w:rFonts w:cs="Times New Roman"/>
                <w:sz w:val="18"/>
                <w:szCs w:val="18"/>
              </w:rPr>
            </w:pPr>
          </w:p>
        </w:tc>
      </w:tr>
    </w:tbl>
    <w:p w:rsidR="007C6C73" w:rsidRDefault="007C6C73" w:rsidP="007C6C73">
      <w:pPr>
        <w:widowControl w:val="0"/>
        <w:adjustRightInd/>
        <w:snapToGrid/>
        <w:spacing w:after="0"/>
        <w:jc w:val="both"/>
        <w:rPr>
          <w:rFonts w:ascii="Times New Roman" w:eastAsia="宋体" w:hAnsi="Times New Roman" w:cs="Times New Roman"/>
          <w:kern w:val="2"/>
          <w:sz w:val="21"/>
          <w:szCs w:val="24"/>
        </w:rPr>
      </w:pPr>
    </w:p>
    <w:p w:rsidR="004A26F1" w:rsidRDefault="004A26F1" w:rsidP="007C6C73">
      <w:pPr>
        <w:widowControl w:val="0"/>
        <w:adjustRightInd/>
        <w:snapToGrid/>
        <w:spacing w:after="0"/>
        <w:jc w:val="both"/>
        <w:rPr>
          <w:rFonts w:ascii="Times New Roman" w:eastAsia="宋体" w:hAnsi="Times New Roman" w:cs="Times New Roman"/>
          <w:kern w:val="2"/>
          <w:sz w:val="21"/>
          <w:szCs w:val="24"/>
        </w:rPr>
      </w:pPr>
    </w:p>
    <w:p w:rsidR="00E26521" w:rsidRPr="00C332F5" w:rsidRDefault="00E26521" w:rsidP="00AC0FF8">
      <w:pPr>
        <w:spacing w:beforeLines="100" w:afterLines="50" w:line="380" w:lineRule="exact"/>
        <w:jc w:val="center"/>
        <w:rPr>
          <w:b/>
          <w:szCs w:val="21"/>
        </w:rPr>
      </w:pPr>
      <w:r w:rsidRPr="00C332F5">
        <w:rPr>
          <w:rFonts w:hint="eastAsia"/>
          <w:b/>
          <w:szCs w:val="21"/>
        </w:rPr>
        <w:t>思想政治理论课课程设置表一（本科专业）</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359"/>
        <w:gridCol w:w="1430"/>
        <w:gridCol w:w="1083"/>
        <w:gridCol w:w="954"/>
        <w:gridCol w:w="1047"/>
        <w:gridCol w:w="842"/>
        <w:gridCol w:w="1101"/>
        <w:gridCol w:w="1199"/>
        <w:gridCol w:w="21"/>
        <w:gridCol w:w="1026"/>
        <w:gridCol w:w="1389"/>
      </w:tblGrid>
      <w:tr w:rsidR="00E26521" w:rsidRPr="00D57C9F" w:rsidTr="00C92268">
        <w:trPr>
          <w:trHeight w:hRule="exact" w:val="633"/>
          <w:jc w:val="center"/>
        </w:trPr>
        <w:tc>
          <w:tcPr>
            <w:tcW w:w="1786"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课程</w:t>
            </w:r>
          </w:p>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编号</w:t>
            </w:r>
          </w:p>
        </w:tc>
        <w:tc>
          <w:tcPr>
            <w:tcW w:w="2359"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课程名称</w:t>
            </w:r>
          </w:p>
        </w:tc>
        <w:tc>
          <w:tcPr>
            <w:tcW w:w="1430"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开课对象</w:t>
            </w:r>
          </w:p>
        </w:tc>
        <w:tc>
          <w:tcPr>
            <w:tcW w:w="1083"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开设学期</w:t>
            </w:r>
          </w:p>
        </w:tc>
        <w:tc>
          <w:tcPr>
            <w:tcW w:w="954"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总学时</w:t>
            </w:r>
          </w:p>
        </w:tc>
        <w:tc>
          <w:tcPr>
            <w:tcW w:w="1047"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学期学时</w:t>
            </w:r>
          </w:p>
        </w:tc>
        <w:tc>
          <w:tcPr>
            <w:tcW w:w="842"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总学分</w:t>
            </w:r>
          </w:p>
        </w:tc>
        <w:tc>
          <w:tcPr>
            <w:tcW w:w="1101"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学期学分</w:t>
            </w:r>
          </w:p>
        </w:tc>
        <w:tc>
          <w:tcPr>
            <w:tcW w:w="1199"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理论教学</w:t>
            </w:r>
          </w:p>
        </w:tc>
        <w:tc>
          <w:tcPr>
            <w:tcW w:w="1047" w:type="dxa"/>
            <w:gridSpan w:val="2"/>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考核方式</w:t>
            </w:r>
          </w:p>
        </w:tc>
        <w:tc>
          <w:tcPr>
            <w:tcW w:w="1389" w:type="dxa"/>
            <w:vAlign w:val="center"/>
          </w:tcPr>
          <w:p w:rsidR="00E26521" w:rsidRPr="00D57C9F" w:rsidRDefault="00E26521" w:rsidP="00C92268">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备注</w:t>
            </w:r>
          </w:p>
        </w:tc>
      </w:tr>
      <w:tr w:rsidR="00E26521" w:rsidRPr="00D57C9F" w:rsidTr="00C92268">
        <w:trPr>
          <w:trHeight w:hRule="exact" w:val="567"/>
          <w:jc w:val="center"/>
        </w:trPr>
        <w:tc>
          <w:tcPr>
            <w:tcW w:w="1786" w:type="dxa"/>
          </w:tcPr>
          <w:p w:rsidR="00E26521" w:rsidRPr="00667705" w:rsidRDefault="00E26521" w:rsidP="00C92268">
            <w:pPr>
              <w:rPr>
                <w:rFonts w:cs="Times New Roman"/>
                <w:b/>
                <w:sz w:val="18"/>
                <w:szCs w:val="18"/>
              </w:rPr>
            </w:pPr>
            <w:r>
              <w:rPr>
                <w:rFonts w:cs="Times New Roman" w:hint="eastAsia"/>
                <w:b/>
                <w:sz w:val="18"/>
                <w:szCs w:val="18"/>
              </w:rPr>
              <w:t>AL 151260</w:t>
            </w:r>
          </w:p>
        </w:tc>
        <w:tc>
          <w:tcPr>
            <w:tcW w:w="2359" w:type="dxa"/>
          </w:tcPr>
          <w:p w:rsidR="00E26521" w:rsidRPr="00667705" w:rsidRDefault="00E26521" w:rsidP="00C92268">
            <w:pPr>
              <w:rPr>
                <w:rFonts w:cs="Times New Roman"/>
                <w:b/>
                <w:sz w:val="18"/>
                <w:szCs w:val="18"/>
              </w:rPr>
            </w:pPr>
            <w:r w:rsidRPr="00667705">
              <w:rPr>
                <w:rFonts w:cs="Times New Roman" w:hint="eastAsia"/>
                <w:b/>
                <w:sz w:val="18"/>
                <w:szCs w:val="18"/>
              </w:rPr>
              <w:t>思想道德修养与法律基础</w:t>
            </w:r>
          </w:p>
        </w:tc>
        <w:tc>
          <w:tcPr>
            <w:tcW w:w="1430" w:type="dxa"/>
          </w:tcPr>
          <w:p w:rsidR="00E26521" w:rsidRPr="00667705" w:rsidRDefault="00E26521" w:rsidP="00C92268">
            <w:pPr>
              <w:rPr>
                <w:rFonts w:cs="Times New Roman"/>
                <w:b/>
                <w:sz w:val="18"/>
                <w:szCs w:val="18"/>
              </w:rPr>
            </w:pPr>
            <w:r w:rsidRPr="00667705">
              <w:rPr>
                <w:rFonts w:cs="Times New Roman" w:hint="eastAsia"/>
                <w:b/>
                <w:sz w:val="18"/>
                <w:szCs w:val="18"/>
              </w:rPr>
              <w:t>全校各本科专业</w:t>
            </w:r>
          </w:p>
        </w:tc>
        <w:tc>
          <w:tcPr>
            <w:tcW w:w="1083" w:type="dxa"/>
          </w:tcPr>
          <w:p w:rsidR="00E26521" w:rsidRPr="00667705" w:rsidRDefault="00E26521" w:rsidP="00C92268">
            <w:pPr>
              <w:jc w:val="center"/>
              <w:rPr>
                <w:rFonts w:cs="Times New Roman"/>
                <w:b/>
                <w:sz w:val="18"/>
                <w:szCs w:val="18"/>
              </w:rPr>
            </w:pPr>
            <w:r>
              <w:rPr>
                <w:rFonts w:cs="Times New Roman" w:hint="eastAsia"/>
                <w:b/>
                <w:sz w:val="18"/>
                <w:szCs w:val="18"/>
              </w:rPr>
              <w:t>1</w:t>
            </w:r>
          </w:p>
        </w:tc>
        <w:tc>
          <w:tcPr>
            <w:tcW w:w="954" w:type="dxa"/>
          </w:tcPr>
          <w:p w:rsidR="00E26521" w:rsidRPr="00667705" w:rsidRDefault="00E26521" w:rsidP="00C92268">
            <w:pPr>
              <w:jc w:val="center"/>
              <w:rPr>
                <w:rFonts w:cs="Times New Roman"/>
                <w:b/>
                <w:sz w:val="18"/>
                <w:szCs w:val="18"/>
              </w:rPr>
            </w:pPr>
            <w:r>
              <w:rPr>
                <w:rFonts w:cs="Times New Roman" w:hint="eastAsia"/>
                <w:b/>
                <w:sz w:val="18"/>
                <w:szCs w:val="18"/>
              </w:rPr>
              <w:t>48</w:t>
            </w:r>
          </w:p>
        </w:tc>
        <w:tc>
          <w:tcPr>
            <w:tcW w:w="1047" w:type="dxa"/>
          </w:tcPr>
          <w:p w:rsidR="00E26521" w:rsidRPr="00667705" w:rsidRDefault="00E26521" w:rsidP="00C92268">
            <w:pPr>
              <w:jc w:val="center"/>
              <w:rPr>
                <w:rFonts w:cs="Times New Roman"/>
                <w:b/>
                <w:sz w:val="18"/>
                <w:szCs w:val="18"/>
              </w:rPr>
            </w:pPr>
            <w:r>
              <w:rPr>
                <w:rFonts w:cs="Times New Roman" w:hint="eastAsia"/>
                <w:b/>
                <w:sz w:val="18"/>
                <w:szCs w:val="18"/>
              </w:rPr>
              <w:t>48</w:t>
            </w:r>
          </w:p>
        </w:tc>
        <w:tc>
          <w:tcPr>
            <w:tcW w:w="842" w:type="dxa"/>
          </w:tcPr>
          <w:p w:rsidR="00E26521" w:rsidRPr="00667705" w:rsidRDefault="00E26521" w:rsidP="00C92268">
            <w:pPr>
              <w:jc w:val="center"/>
              <w:rPr>
                <w:rFonts w:cs="Times New Roman"/>
                <w:b/>
                <w:sz w:val="18"/>
                <w:szCs w:val="18"/>
              </w:rPr>
            </w:pPr>
            <w:r>
              <w:rPr>
                <w:rFonts w:cs="Times New Roman" w:hint="eastAsia"/>
                <w:b/>
                <w:sz w:val="18"/>
                <w:szCs w:val="18"/>
              </w:rPr>
              <w:t>3</w:t>
            </w:r>
          </w:p>
        </w:tc>
        <w:tc>
          <w:tcPr>
            <w:tcW w:w="1101" w:type="dxa"/>
          </w:tcPr>
          <w:p w:rsidR="00E26521" w:rsidRPr="00667705" w:rsidRDefault="00E26521" w:rsidP="00C92268">
            <w:pPr>
              <w:jc w:val="center"/>
              <w:rPr>
                <w:rFonts w:cs="Times New Roman"/>
                <w:b/>
                <w:sz w:val="18"/>
                <w:szCs w:val="18"/>
              </w:rPr>
            </w:pPr>
            <w:r>
              <w:rPr>
                <w:rFonts w:cs="Times New Roman" w:hint="eastAsia"/>
                <w:b/>
                <w:sz w:val="18"/>
                <w:szCs w:val="18"/>
              </w:rPr>
              <w:t>3</w:t>
            </w:r>
          </w:p>
        </w:tc>
        <w:tc>
          <w:tcPr>
            <w:tcW w:w="1220" w:type="dxa"/>
            <w:gridSpan w:val="2"/>
          </w:tcPr>
          <w:p w:rsidR="00E26521" w:rsidRPr="00667705" w:rsidRDefault="00E26521" w:rsidP="00C92268">
            <w:pPr>
              <w:jc w:val="center"/>
              <w:rPr>
                <w:rFonts w:cs="Times New Roman"/>
                <w:b/>
                <w:sz w:val="18"/>
                <w:szCs w:val="18"/>
              </w:rPr>
            </w:pPr>
            <w:r>
              <w:rPr>
                <w:rFonts w:cs="Times New Roman" w:hint="eastAsia"/>
                <w:b/>
                <w:sz w:val="18"/>
                <w:szCs w:val="18"/>
              </w:rPr>
              <w:t>48</w:t>
            </w:r>
          </w:p>
        </w:tc>
        <w:tc>
          <w:tcPr>
            <w:tcW w:w="1026" w:type="dxa"/>
          </w:tcPr>
          <w:p w:rsidR="00E26521" w:rsidRPr="00667705" w:rsidRDefault="00E26521" w:rsidP="00C92268">
            <w:pPr>
              <w:jc w:val="center"/>
              <w:rPr>
                <w:rFonts w:cs="Times New Roman"/>
                <w:b/>
                <w:sz w:val="18"/>
                <w:szCs w:val="18"/>
              </w:rPr>
            </w:pPr>
            <w:r w:rsidRPr="00667705">
              <w:rPr>
                <w:rFonts w:cs="Times New Roman" w:hint="eastAsia"/>
                <w:b/>
                <w:sz w:val="18"/>
                <w:szCs w:val="18"/>
              </w:rPr>
              <w:t>考试</w:t>
            </w:r>
          </w:p>
        </w:tc>
        <w:tc>
          <w:tcPr>
            <w:tcW w:w="1389" w:type="dxa"/>
          </w:tcPr>
          <w:p w:rsidR="00E26521" w:rsidRPr="00667705" w:rsidRDefault="00E26521" w:rsidP="00C92268">
            <w:pPr>
              <w:ind w:firstLineChars="100" w:firstLine="180"/>
              <w:rPr>
                <w:rFonts w:cs="Times New Roman"/>
                <w:sz w:val="18"/>
                <w:szCs w:val="18"/>
              </w:rPr>
            </w:pPr>
            <w:r>
              <w:rPr>
                <w:rFonts w:cs="Times New Roman"/>
                <w:b/>
                <w:sz w:val="18"/>
                <w:szCs w:val="18"/>
              </w:rPr>
              <w:t>教室</w:t>
            </w:r>
          </w:p>
        </w:tc>
      </w:tr>
      <w:tr w:rsidR="00E26521" w:rsidRPr="00D57C9F" w:rsidTr="00C92268">
        <w:trPr>
          <w:trHeight w:hRule="exact" w:val="567"/>
          <w:jc w:val="center"/>
        </w:trPr>
        <w:tc>
          <w:tcPr>
            <w:tcW w:w="1786" w:type="dxa"/>
          </w:tcPr>
          <w:p w:rsidR="00E26521" w:rsidRPr="00667705" w:rsidRDefault="00E26521" w:rsidP="00C92268">
            <w:pPr>
              <w:rPr>
                <w:rFonts w:cs="Times New Roman"/>
                <w:b/>
                <w:sz w:val="18"/>
                <w:szCs w:val="18"/>
              </w:rPr>
            </w:pPr>
            <w:r>
              <w:rPr>
                <w:rFonts w:cs="Times New Roman" w:hint="eastAsia"/>
                <w:b/>
                <w:sz w:val="18"/>
                <w:szCs w:val="18"/>
              </w:rPr>
              <w:t>AL 151270</w:t>
            </w:r>
          </w:p>
        </w:tc>
        <w:tc>
          <w:tcPr>
            <w:tcW w:w="2359" w:type="dxa"/>
          </w:tcPr>
          <w:p w:rsidR="00E26521" w:rsidRPr="00667705" w:rsidRDefault="00E26521" w:rsidP="00C92268">
            <w:pPr>
              <w:rPr>
                <w:rFonts w:cs="Times New Roman"/>
                <w:b/>
                <w:sz w:val="18"/>
                <w:szCs w:val="18"/>
              </w:rPr>
            </w:pPr>
            <w:r w:rsidRPr="00667705">
              <w:rPr>
                <w:rFonts w:cs="Times New Roman" w:hint="eastAsia"/>
                <w:b/>
                <w:sz w:val="18"/>
                <w:szCs w:val="18"/>
              </w:rPr>
              <w:t>马克思主义基本原理</w:t>
            </w:r>
            <w:r w:rsidRPr="00667705">
              <w:rPr>
                <w:rFonts w:cs="Times New Roman" w:hint="eastAsia"/>
                <w:b/>
                <w:sz w:val="18"/>
                <w:szCs w:val="18"/>
              </w:rPr>
              <w:t xml:space="preserve"> </w:t>
            </w:r>
          </w:p>
        </w:tc>
        <w:tc>
          <w:tcPr>
            <w:tcW w:w="1430" w:type="dxa"/>
          </w:tcPr>
          <w:p w:rsidR="00E26521" w:rsidRPr="00667705" w:rsidRDefault="00E26521" w:rsidP="00C92268">
            <w:pPr>
              <w:rPr>
                <w:rFonts w:cs="Times New Roman"/>
                <w:b/>
                <w:sz w:val="18"/>
                <w:szCs w:val="18"/>
              </w:rPr>
            </w:pPr>
            <w:r w:rsidRPr="00667705">
              <w:rPr>
                <w:rFonts w:cs="Times New Roman" w:hint="eastAsia"/>
                <w:b/>
                <w:sz w:val="18"/>
                <w:szCs w:val="18"/>
              </w:rPr>
              <w:t>全校各本科专业</w:t>
            </w:r>
          </w:p>
        </w:tc>
        <w:tc>
          <w:tcPr>
            <w:tcW w:w="1083" w:type="dxa"/>
          </w:tcPr>
          <w:p w:rsidR="00E26521" w:rsidRPr="00667705" w:rsidRDefault="00E26521" w:rsidP="00C92268">
            <w:pPr>
              <w:jc w:val="center"/>
              <w:rPr>
                <w:rFonts w:cs="Times New Roman"/>
                <w:b/>
                <w:sz w:val="18"/>
                <w:szCs w:val="18"/>
              </w:rPr>
            </w:pPr>
            <w:r>
              <w:rPr>
                <w:rFonts w:cs="Times New Roman" w:hint="eastAsia"/>
                <w:b/>
                <w:sz w:val="18"/>
                <w:szCs w:val="18"/>
              </w:rPr>
              <w:t>2</w:t>
            </w:r>
          </w:p>
        </w:tc>
        <w:tc>
          <w:tcPr>
            <w:tcW w:w="954" w:type="dxa"/>
          </w:tcPr>
          <w:p w:rsidR="00E26521" w:rsidRPr="00667705" w:rsidRDefault="00E26521" w:rsidP="00C92268">
            <w:pPr>
              <w:jc w:val="center"/>
              <w:rPr>
                <w:rFonts w:cs="Times New Roman"/>
                <w:b/>
                <w:sz w:val="18"/>
                <w:szCs w:val="18"/>
              </w:rPr>
            </w:pPr>
            <w:r>
              <w:rPr>
                <w:rFonts w:cs="Times New Roman" w:hint="eastAsia"/>
                <w:b/>
                <w:sz w:val="18"/>
                <w:szCs w:val="18"/>
              </w:rPr>
              <w:t>48</w:t>
            </w:r>
          </w:p>
        </w:tc>
        <w:tc>
          <w:tcPr>
            <w:tcW w:w="1047" w:type="dxa"/>
          </w:tcPr>
          <w:p w:rsidR="00E26521" w:rsidRPr="00667705" w:rsidRDefault="00E26521" w:rsidP="00C92268">
            <w:pPr>
              <w:jc w:val="center"/>
              <w:rPr>
                <w:rFonts w:cs="Times New Roman"/>
                <w:b/>
                <w:sz w:val="18"/>
                <w:szCs w:val="18"/>
              </w:rPr>
            </w:pPr>
            <w:r>
              <w:rPr>
                <w:rFonts w:cs="Times New Roman" w:hint="eastAsia"/>
                <w:b/>
                <w:sz w:val="18"/>
                <w:szCs w:val="18"/>
              </w:rPr>
              <w:t>48</w:t>
            </w:r>
          </w:p>
        </w:tc>
        <w:tc>
          <w:tcPr>
            <w:tcW w:w="842" w:type="dxa"/>
          </w:tcPr>
          <w:p w:rsidR="00E26521" w:rsidRPr="00667705" w:rsidRDefault="00E26521" w:rsidP="00C92268">
            <w:pPr>
              <w:jc w:val="center"/>
              <w:rPr>
                <w:rFonts w:cs="Times New Roman"/>
                <w:b/>
                <w:sz w:val="18"/>
                <w:szCs w:val="18"/>
              </w:rPr>
            </w:pPr>
            <w:r>
              <w:rPr>
                <w:rFonts w:cs="Times New Roman" w:hint="eastAsia"/>
                <w:b/>
                <w:sz w:val="18"/>
                <w:szCs w:val="18"/>
              </w:rPr>
              <w:t>3</w:t>
            </w:r>
          </w:p>
        </w:tc>
        <w:tc>
          <w:tcPr>
            <w:tcW w:w="1101" w:type="dxa"/>
          </w:tcPr>
          <w:p w:rsidR="00E26521" w:rsidRPr="00667705" w:rsidRDefault="00E26521" w:rsidP="00C92268">
            <w:pPr>
              <w:jc w:val="center"/>
              <w:rPr>
                <w:rFonts w:cs="Times New Roman"/>
                <w:b/>
                <w:sz w:val="18"/>
                <w:szCs w:val="18"/>
              </w:rPr>
            </w:pPr>
            <w:r>
              <w:rPr>
                <w:rFonts w:cs="Times New Roman" w:hint="eastAsia"/>
                <w:b/>
                <w:sz w:val="18"/>
                <w:szCs w:val="18"/>
              </w:rPr>
              <w:t>3</w:t>
            </w:r>
          </w:p>
        </w:tc>
        <w:tc>
          <w:tcPr>
            <w:tcW w:w="1220" w:type="dxa"/>
            <w:gridSpan w:val="2"/>
          </w:tcPr>
          <w:p w:rsidR="00E26521" w:rsidRPr="00667705" w:rsidRDefault="00E26521" w:rsidP="00C92268">
            <w:pPr>
              <w:jc w:val="center"/>
              <w:rPr>
                <w:rFonts w:cs="Times New Roman"/>
                <w:b/>
                <w:sz w:val="18"/>
                <w:szCs w:val="18"/>
              </w:rPr>
            </w:pPr>
            <w:r>
              <w:rPr>
                <w:rFonts w:cs="Times New Roman" w:hint="eastAsia"/>
                <w:b/>
                <w:sz w:val="18"/>
                <w:szCs w:val="18"/>
              </w:rPr>
              <w:t>48</w:t>
            </w:r>
          </w:p>
        </w:tc>
        <w:tc>
          <w:tcPr>
            <w:tcW w:w="1026" w:type="dxa"/>
          </w:tcPr>
          <w:p w:rsidR="00E26521" w:rsidRPr="00667705" w:rsidRDefault="00E26521" w:rsidP="00C92268">
            <w:pPr>
              <w:jc w:val="center"/>
              <w:rPr>
                <w:rFonts w:cs="Times New Roman"/>
                <w:b/>
                <w:sz w:val="18"/>
                <w:szCs w:val="18"/>
              </w:rPr>
            </w:pPr>
            <w:r w:rsidRPr="00667705">
              <w:rPr>
                <w:rFonts w:cs="Times New Roman" w:hint="eastAsia"/>
                <w:b/>
                <w:sz w:val="18"/>
                <w:szCs w:val="18"/>
              </w:rPr>
              <w:t>考试</w:t>
            </w:r>
          </w:p>
        </w:tc>
        <w:tc>
          <w:tcPr>
            <w:tcW w:w="1389" w:type="dxa"/>
          </w:tcPr>
          <w:p w:rsidR="00E26521" w:rsidRPr="00667705" w:rsidRDefault="00E26521" w:rsidP="00C92268">
            <w:pPr>
              <w:ind w:firstLineChars="100" w:firstLine="180"/>
              <w:rPr>
                <w:rFonts w:cs="Times New Roman"/>
                <w:sz w:val="18"/>
                <w:szCs w:val="18"/>
              </w:rPr>
            </w:pPr>
            <w:r>
              <w:rPr>
                <w:rFonts w:cs="Times New Roman"/>
                <w:b/>
                <w:sz w:val="18"/>
                <w:szCs w:val="18"/>
              </w:rPr>
              <w:t>教室</w:t>
            </w:r>
          </w:p>
        </w:tc>
      </w:tr>
      <w:tr w:rsidR="00E26521" w:rsidRPr="00D57C9F" w:rsidTr="00C92268">
        <w:trPr>
          <w:trHeight w:hRule="exact" w:val="567"/>
          <w:jc w:val="center"/>
        </w:trPr>
        <w:tc>
          <w:tcPr>
            <w:tcW w:w="1786" w:type="dxa"/>
          </w:tcPr>
          <w:p w:rsidR="00E26521" w:rsidRPr="00CA179B" w:rsidRDefault="00E26521" w:rsidP="00C92268">
            <w:pPr>
              <w:rPr>
                <w:rFonts w:cs="Times New Roman"/>
                <w:b/>
                <w:sz w:val="18"/>
                <w:szCs w:val="18"/>
              </w:rPr>
            </w:pPr>
            <w:r w:rsidRPr="00CA179B">
              <w:rPr>
                <w:rFonts w:cs="Times New Roman"/>
                <w:b/>
                <w:sz w:val="18"/>
                <w:szCs w:val="18"/>
              </w:rPr>
              <w:t>AL151310</w:t>
            </w:r>
          </w:p>
        </w:tc>
        <w:tc>
          <w:tcPr>
            <w:tcW w:w="2359" w:type="dxa"/>
          </w:tcPr>
          <w:p w:rsidR="00E26521" w:rsidRPr="00CA179B" w:rsidRDefault="00E26521" w:rsidP="00C92268">
            <w:pPr>
              <w:rPr>
                <w:rFonts w:cs="Times New Roman"/>
                <w:b/>
                <w:sz w:val="18"/>
                <w:szCs w:val="18"/>
              </w:rPr>
            </w:pPr>
            <w:r w:rsidRPr="00CA179B">
              <w:rPr>
                <w:rFonts w:cs="Times New Roman" w:hint="eastAsia"/>
                <w:b/>
                <w:sz w:val="18"/>
                <w:szCs w:val="18"/>
              </w:rPr>
              <w:t>中国近现代史纲要</w:t>
            </w:r>
          </w:p>
        </w:tc>
        <w:tc>
          <w:tcPr>
            <w:tcW w:w="1430" w:type="dxa"/>
          </w:tcPr>
          <w:p w:rsidR="00E26521" w:rsidRPr="00CA179B" w:rsidRDefault="00E26521" w:rsidP="00C92268">
            <w:pPr>
              <w:rPr>
                <w:rFonts w:cs="Times New Roman"/>
                <w:b/>
                <w:sz w:val="18"/>
                <w:szCs w:val="18"/>
              </w:rPr>
            </w:pPr>
            <w:r w:rsidRPr="00CA179B">
              <w:rPr>
                <w:rFonts w:cs="Times New Roman" w:hint="eastAsia"/>
                <w:b/>
                <w:sz w:val="18"/>
                <w:szCs w:val="18"/>
              </w:rPr>
              <w:t>全校各本科专业</w:t>
            </w:r>
          </w:p>
        </w:tc>
        <w:tc>
          <w:tcPr>
            <w:tcW w:w="1083" w:type="dxa"/>
          </w:tcPr>
          <w:p w:rsidR="00E26521" w:rsidRPr="00CA179B" w:rsidRDefault="00E26521" w:rsidP="00C92268">
            <w:pPr>
              <w:jc w:val="center"/>
              <w:rPr>
                <w:rFonts w:cs="Times New Roman"/>
                <w:b/>
                <w:sz w:val="18"/>
                <w:szCs w:val="18"/>
              </w:rPr>
            </w:pPr>
            <w:r w:rsidRPr="00CA179B">
              <w:rPr>
                <w:rFonts w:cs="Times New Roman" w:hint="eastAsia"/>
                <w:b/>
                <w:sz w:val="18"/>
                <w:szCs w:val="18"/>
              </w:rPr>
              <w:t>3</w:t>
            </w:r>
          </w:p>
        </w:tc>
        <w:tc>
          <w:tcPr>
            <w:tcW w:w="954" w:type="dxa"/>
          </w:tcPr>
          <w:p w:rsidR="00E26521" w:rsidRPr="00CA179B" w:rsidRDefault="00E26521" w:rsidP="00C92268">
            <w:pPr>
              <w:jc w:val="center"/>
              <w:rPr>
                <w:rFonts w:cs="Times New Roman"/>
                <w:b/>
                <w:sz w:val="18"/>
                <w:szCs w:val="18"/>
              </w:rPr>
            </w:pPr>
            <w:r w:rsidRPr="00CA179B">
              <w:rPr>
                <w:rFonts w:cs="Times New Roman" w:hint="eastAsia"/>
                <w:b/>
                <w:sz w:val="18"/>
                <w:szCs w:val="18"/>
              </w:rPr>
              <w:t>48</w:t>
            </w:r>
          </w:p>
        </w:tc>
        <w:tc>
          <w:tcPr>
            <w:tcW w:w="1047" w:type="dxa"/>
          </w:tcPr>
          <w:p w:rsidR="00E26521" w:rsidRPr="00CA179B" w:rsidRDefault="00E26521" w:rsidP="00C92268">
            <w:pPr>
              <w:jc w:val="center"/>
              <w:rPr>
                <w:rFonts w:cs="Times New Roman"/>
                <w:b/>
                <w:sz w:val="18"/>
                <w:szCs w:val="18"/>
              </w:rPr>
            </w:pPr>
            <w:r w:rsidRPr="00CA179B">
              <w:rPr>
                <w:rFonts w:cs="Times New Roman" w:hint="eastAsia"/>
                <w:b/>
                <w:sz w:val="18"/>
                <w:szCs w:val="18"/>
              </w:rPr>
              <w:t>48</w:t>
            </w:r>
          </w:p>
        </w:tc>
        <w:tc>
          <w:tcPr>
            <w:tcW w:w="842" w:type="dxa"/>
          </w:tcPr>
          <w:p w:rsidR="00E26521" w:rsidRPr="00CA179B" w:rsidRDefault="00E26521" w:rsidP="00C92268">
            <w:pPr>
              <w:jc w:val="center"/>
              <w:rPr>
                <w:rFonts w:cs="Times New Roman"/>
                <w:b/>
                <w:sz w:val="18"/>
                <w:szCs w:val="18"/>
              </w:rPr>
            </w:pPr>
            <w:r w:rsidRPr="00CA179B">
              <w:rPr>
                <w:rFonts w:cs="Times New Roman" w:hint="eastAsia"/>
                <w:b/>
                <w:sz w:val="18"/>
                <w:szCs w:val="18"/>
              </w:rPr>
              <w:t>3</w:t>
            </w:r>
          </w:p>
        </w:tc>
        <w:tc>
          <w:tcPr>
            <w:tcW w:w="1101" w:type="dxa"/>
          </w:tcPr>
          <w:p w:rsidR="00E26521" w:rsidRPr="00CA179B" w:rsidRDefault="00E26521" w:rsidP="00C92268">
            <w:pPr>
              <w:jc w:val="center"/>
              <w:rPr>
                <w:rFonts w:cs="Times New Roman"/>
                <w:b/>
                <w:sz w:val="18"/>
                <w:szCs w:val="18"/>
              </w:rPr>
            </w:pPr>
            <w:r w:rsidRPr="00CA179B">
              <w:rPr>
                <w:rFonts w:cs="Times New Roman" w:hint="eastAsia"/>
                <w:b/>
                <w:sz w:val="18"/>
                <w:szCs w:val="18"/>
              </w:rPr>
              <w:t>3</w:t>
            </w:r>
          </w:p>
        </w:tc>
        <w:tc>
          <w:tcPr>
            <w:tcW w:w="1220" w:type="dxa"/>
            <w:gridSpan w:val="2"/>
          </w:tcPr>
          <w:p w:rsidR="00E26521" w:rsidRPr="00CA179B" w:rsidRDefault="00E26521" w:rsidP="00C92268">
            <w:pPr>
              <w:jc w:val="center"/>
              <w:rPr>
                <w:rFonts w:cs="Times New Roman"/>
                <w:b/>
                <w:sz w:val="18"/>
                <w:szCs w:val="18"/>
              </w:rPr>
            </w:pPr>
            <w:r w:rsidRPr="00CA179B">
              <w:rPr>
                <w:rFonts w:cs="Times New Roman" w:hint="eastAsia"/>
                <w:b/>
                <w:sz w:val="18"/>
                <w:szCs w:val="18"/>
              </w:rPr>
              <w:t>48</w:t>
            </w:r>
          </w:p>
        </w:tc>
        <w:tc>
          <w:tcPr>
            <w:tcW w:w="1026" w:type="dxa"/>
          </w:tcPr>
          <w:p w:rsidR="00E26521" w:rsidRPr="00A62C3E" w:rsidRDefault="00E26521" w:rsidP="00C92268">
            <w:pPr>
              <w:jc w:val="center"/>
              <w:rPr>
                <w:rFonts w:cs="Times New Roman"/>
                <w:b/>
                <w:sz w:val="18"/>
                <w:szCs w:val="18"/>
              </w:rPr>
            </w:pPr>
            <w:r w:rsidRPr="00A62C3E">
              <w:rPr>
                <w:rFonts w:cs="Times New Roman" w:hint="eastAsia"/>
                <w:b/>
                <w:sz w:val="18"/>
                <w:szCs w:val="18"/>
              </w:rPr>
              <w:t>考试</w:t>
            </w:r>
          </w:p>
        </w:tc>
        <w:tc>
          <w:tcPr>
            <w:tcW w:w="1389" w:type="dxa"/>
          </w:tcPr>
          <w:p w:rsidR="00E26521" w:rsidRPr="00A62C3E" w:rsidRDefault="00E26521" w:rsidP="00C92268">
            <w:pPr>
              <w:ind w:firstLineChars="100" w:firstLine="180"/>
              <w:rPr>
                <w:rFonts w:cs="Times New Roman"/>
                <w:sz w:val="18"/>
                <w:szCs w:val="18"/>
              </w:rPr>
            </w:pPr>
            <w:r w:rsidRPr="00A62C3E">
              <w:rPr>
                <w:rFonts w:cs="Times New Roman"/>
                <w:b/>
                <w:sz w:val="18"/>
                <w:szCs w:val="18"/>
              </w:rPr>
              <w:t>教室</w:t>
            </w:r>
          </w:p>
        </w:tc>
      </w:tr>
      <w:tr w:rsidR="00E26521" w:rsidRPr="00D57C9F" w:rsidTr="00C92268">
        <w:trPr>
          <w:trHeight w:hRule="exact" w:val="944"/>
          <w:jc w:val="center"/>
        </w:trPr>
        <w:tc>
          <w:tcPr>
            <w:tcW w:w="1786" w:type="dxa"/>
          </w:tcPr>
          <w:p w:rsidR="00E26521" w:rsidRPr="00CA179B" w:rsidRDefault="00E26521" w:rsidP="00C92268">
            <w:pPr>
              <w:rPr>
                <w:rFonts w:cs="Times New Roman"/>
                <w:b/>
                <w:sz w:val="18"/>
                <w:szCs w:val="18"/>
              </w:rPr>
            </w:pPr>
            <w:r w:rsidRPr="00CA179B">
              <w:rPr>
                <w:rFonts w:cs="Times New Roman"/>
                <w:b/>
                <w:sz w:val="18"/>
                <w:szCs w:val="18"/>
              </w:rPr>
              <w:t>AL151320</w:t>
            </w:r>
          </w:p>
        </w:tc>
        <w:tc>
          <w:tcPr>
            <w:tcW w:w="2359" w:type="dxa"/>
          </w:tcPr>
          <w:p w:rsidR="00E26521" w:rsidRPr="00CA179B" w:rsidRDefault="00E26521" w:rsidP="00C92268">
            <w:pPr>
              <w:rPr>
                <w:rFonts w:cs="Times New Roman"/>
                <w:b/>
                <w:sz w:val="18"/>
                <w:szCs w:val="18"/>
              </w:rPr>
            </w:pPr>
            <w:r w:rsidRPr="00CA179B">
              <w:rPr>
                <w:rFonts w:cs="Times New Roman" w:hint="eastAsia"/>
                <w:b/>
                <w:sz w:val="18"/>
                <w:szCs w:val="18"/>
              </w:rPr>
              <w:t>毛泽东思想和中国特色社会主义理论体系概论</w:t>
            </w:r>
            <w:r w:rsidRPr="00CA179B">
              <w:rPr>
                <w:rFonts w:cs="Times New Roman" w:hint="eastAsia"/>
                <w:b/>
                <w:sz w:val="18"/>
                <w:szCs w:val="18"/>
              </w:rPr>
              <w:t xml:space="preserve"> </w:t>
            </w:r>
          </w:p>
        </w:tc>
        <w:tc>
          <w:tcPr>
            <w:tcW w:w="1430" w:type="dxa"/>
          </w:tcPr>
          <w:p w:rsidR="00E26521" w:rsidRPr="00CA179B" w:rsidRDefault="00E26521" w:rsidP="00C92268">
            <w:pPr>
              <w:rPr>
                <w:rFonts w:cs="Times New Roman"/>
                <w:b/>
                <w:sz w:val="18"/>
                <w:szCs w:val="18"/>
              </w:rPr>
            </w:pPr>
            <w:r w:rsidRPr="00CA179B">
              <w:rPr>
                <w:rFonts w:cs="Times New Roman" w:hint="eastAsia"/>
                <w:b/>
                <w:sz w:val="18"/>
                <w:szCs w:val="18"/>
              </w:rPr>
              <w:t>全校各本科专业</w:t>
            </w:r>
          </w:p>
        </w:tc>
        <w:tc>
          <w:tcPr>
            <w:tcW w:w="1083" w:type="dxa"/>
          </w:tcPr>
          <w:p w:rsidR="00E26521" w:rsidRPr="00CA179B" w:rsidRDefault="00E26521" w:rsidP="00C92268">
            <w:pPr>
              <w:jc w:val="center"/>
              <w:rPr>
                <w:rFonts w:cs="Times New Roman"/>
                <w:b/>
                <w:sz w:val="18"/>
                <w:szCs w:val="18"/>
              </w:rPr>
            </w:pPr>
            <w:r w:rsidRPr="00CA179B">
              <w:rPr>
                <w:rFonts w:cs="Times New Roman" w:hint="eastAsia"/>
                <w:b/>
                <w:sz w:val="18"/>
                <w:szCs w:val="18"/>
              </w:rPr>
              <w:t>4</w:t>
            </w:r>
          </w:p>
        </w:tc>
        <w:tc>
          <w:tcPr>
            <w:tcW w:w="954" w:type="dxa"/>
          </w:tcPr>
          <w:p w:rsidR="00E26521" w:rsidRPr="00CA179B" w:rsidRDefault="00E26521" w:rsidP="00C92268">
            <w:pPr>
              <w:jc w:val="center"/>
              <w:rPr>
                <w:rFonts w:cs="Times New Roman"/>
                <w:b/>
                <w:sz w:val="18"/>
                <w:szCs w:val="18"/>
              </w:rPr>
            </w:pPr>
            <w:r w:rsidRPr="00CA179B">
              <w:rPr>
                <w:rFonts w:cs="Times New Roman" w:hint="eastAsia"/>
                <w:b/>
                <w:sz w:val="18"/>
                <w:szCs w:val="18"/>
              </w:rPr>
              <w:t>48</w:t>
            </w:r>
          </w:p>
        </w:tc>
        <w:tc>
          <w:tcPr>
            <w:tcW w:w="1047" w:type="dxa"/>
          </w:tcPr>
          <w:p w:rsidR="00E26521" w:rsidRPr="00CA179B" w:rsidRDefault="00E26521" w:rsidP="00C92268">
            <w:pPr>
              <w:jc w:val="center"/>
              <w:rPr>
                <w:rFonts w:cs="Times New Roman"/>
                <w:b/>
                <w:sz w:val="18"/>
                <w:szCs w:val="18"/>
              </w:rPr>
            </w:pPr>
            <w:r w:rsidRPr="00CA179B">
              <w:rPr>
                <w:rFonts w:cs="Times New Roman" w:hint="eastAsia"/>
                <w:b/>
                <w:sz w:val="18"/>
                <w:szCs w:val="18"/>
              </w:rPr>
              <w:t>48</w:t>
            </w:r>
          </w:p>
        </w:tc>
        <w:tc>
          <w:tcPr>
            <w:tcW w:w="842" w:type="dxa"/>
          </w:tcPr>
          <w:p w:rsidR="00E26521" w:rsidRPr="00CA179B" w:rsidRDefault="00E26521" w:rsidP="00C92268">
            <w:pPr>
              <w:jc w:val="center"/>
              <w:rPr>
                <w:rFonts w:cs="Times New Roman"/>
                <w:b/>
                <w:sz w:val="18"/>
                <w:szCs w:val="18"/>
              </w:rPr>
            </w:pPr>
            <w:r w:rsidRPr="00CA179B">
              <w:rPr>
                <w:rFonts w:cs="Times New Roman" w:hint="eastAsia"/>
                <w:b/>
                <w:sz w:val="18"/>
                <w:szCs w:val="18"/>
              </w:rPr>
              <w:t>3</w:t>
            </w:r>
          </w:p>
        </w:tc>
        <w:tc>
          <w:tcPr>
            <w:tcW w:w="1101" w:type="dxa"/>
          </w:tcPr>
          <w:p w:rsidR="00E26521" w:rsidRPr="00CA179B" w:rsidRDefault="00E26521" w:rsidP="00C92268">
            <w:pPr>
              <w:jc w:val="center"/>
              <w:rPr>
                <w:rFonts w:cs="Times New Roman"/>
                <w:b/>
                <w:sz w:val="18"/>
                <w:szCs w:val="18"/>
              </w:rPr>
            </w:pPr>
            <w:r w:rsidRPr="00CA179B">
              <w:rPr>
                <w:rFonts w:cs="Times New Roman" w:hint="eastAsia"/>
                <w:b/>
                <w:sz w:val="18"/>
                <w:szCs w:val="18"/>
              </w:rPr>
              <w:t>3</w:t>
            </w:r>
          </w:p>
        </w:tc>
        <w:tc>
          <w:tcPr>
            <w:tcW w:w="1220" w:type="dxa"/>
            <w:gridSpan w:val="2"/>
          </w:tcPr>
          <w:p w:rsidR="00E26521" w:rsidRPr="00CA179B" w:rsidRDefault="00E26521" w:rsidP="00C92268">
            <w:pPr>
              <w:jc w:val="center"/>
              <w:rPr>
                <w:rFonts w:cs="Times New Roman"/>
                <w:b/>
                <w:sz w:val="18"/>
                <w:szCs w:val="18"/>
              </w:rPr>
            </w:pPr>
            <w:r w:rsidRPr="00CA179B">
              <w:rPr>
                <w:rFonts w:cs="Times New Roman" w:hint="eastAsia"/>
                <w:b/>
                <w:sz w:val="18"/>
                <w:szCs w:val="18"/>
              </w:rPr>
              <w:t>48</w:t>
            </w:r>
          </w:p>
        </w:tc>
        <w:tc>
          <w:tcPr>
            <w:tcW w:w="1026" w:type="dxa"/>
          </w:tcPr>
          <w:p w:rsidR="00E26521" w:rsidRPr="00A62C3E" w:rsidRDefault="00E26521" w:rsidP="00C92268">
            <w:pPr>
              <w:jc w:val="center"/>
              <w:rPr>
                <w:rFonts w:cs="Times New Roman"/>
                <w:b/>
                <w:sz w:val="18"/>
                <w:szCs w:val="18"/>
              </w:rPr>
            </w:pPr>
            <w:r w:rsidRPr="00A62C3E">
              <w:rPr>
                <w:rFonts w:cs="Times New Roman" w:hint="eastAsia"/>
                <w:b/>
                <w:sz w:val="18"/>
                <w:szCs w:val="18"/>
              </w:rPr>
              <w:t>考试</w:t>
            </w:r>
          </w:p>
        </w:tc>
        <w:tc>
          <w:tcPr>
            <w:tcW w:w="1389" w:type="dxa"/>
          </w:tcPr>
          <w:p w:rsidR="00E26521" w:rsidRPr="00A62C3E" w:rsidRDefault="00E26521" w:rsidP="00C92268">
            <w:pPr>
              <w:ind w:firstLineChars="100" w:firstLine="180"/>
              <w:rPr>
                <w:rFonts w:cs="Times New Roman"/>
                <w:sz w:val="18"/>
                <w:szCs w:val="18"/>
              </w:rPr>
            </w:pPr>
            <w:r w:rsidRPr="00A62C3E">
              <w:rPr>
                <w:rFonts w:cs="Times New Roman"/>
                <w:b/>
                <w:sz w:val="18"/>
                <w:szCs w:val="18"/>
              </w:rPr>
              <w:t>教室</w:t>
            </w:r>
          </w:p>
        </w:tc>
      </w:tr>
      <w:tr w:rsidR="00E26521" w:rsidRPr="00D57C9F" w:rsidTr="00C92268">
        <w:trPr>
          <w:trHeight w:hRule="exact" w:val="1579"/>
          <w:jc w:val="center"/>
        </w:trPr>
        <w:tc>
          <w:tcPr>
            <w:tcW w:w="1786" w:type="dxa"/>
          </w:tcPr>
          <w:p w:rsidR="00E26521" w:rsidRPr="00CA179B" w:rsidRDefault="00E26521" w:rsidP="00C92268">
            <w:pPr>
              <w:rPr>
                <w:rFonts w:cs="Times New Roman"/>
                <w:b/>
                <w:sz w:val="18"/>
                <w:szCs w:val="18"/>
              </w:rPr>
            </w:pPr>
            <w:r w:rsidRPr="00CA179B">
              <w:rPr>
                <w:rFonts w:cs="Times New Roman"/>
                <w:b/>
                <w:sz w:val="18"/>
                <w:szCs w:val="18"/>
              </w:rPr>
              <w:t>AL1513</w:t>
            </w:r>
            <w:r w:rsidRPr="00CA179B">
              <w:rPr>
                <w:rFonts w:cs="Times New Roman" w:hint="eastAsia"/>
                <w:b/>
                <w:sz w:val="18"/>
                <w:szCs w:val="18"/>
              </w:rPr>
              <w:t>30/</w:t>
            </w:r>
            <w:r w:rsidRPr="00CA179B">
              <w:t xml:space="preserve"> </w:t>
            </w:r>
            <w:r w:rsidRPr="00CA179B">
              <w:rPr>
                <w:rFonts w:cs="Times New Roman"/>
                <w:b/>
                <w:sz w:val="18"/>
                <w:szCs w:val="18"/>
              </w:rPr>
              <w:t>AL151340</w:t>
            </w:r>
          </w:p>
        </w:tc>
        <w:tc>
          <w:tcPr>
            <w:tcW w:w="2359" w:type="dxa"/>
          </w:tcPr>
          <w:p w:rsidR="00E26521" w:rsidRPr="00CA179B" w:rsidRDefault="00E26521" w:rsidP="00C92268">
            <w:pPr>
              <w:rPr>
                <w:rFonts w:cs="Times New Roman"/>
                <w:b/>
                <w:sz w:val="18"/>
                <w:szCs w:val="18"/>
              </w:rPr>
            </w:pPr>
            <w:r w:rsidRPr="00CA179B">
              <w:rPr>
                <w:rFonts w:cs="Times New Roman" w:hint="eastAsia"/>
                <w:b/>
                <w:sz w:val="18"/>
                <w:szCs w:val="18"/>
              </w:rPr>
              <w:t>形势与政策</w:t>
            </w:r>
          </w:p>
        </w:tc>
        <w:tc>
          <w:tcPr>
            <w:tcW w:w="1430" w:type="dxa"/>
          </w:tcPr>
          <w:p w:rsidR="00E26521" w:rsidRPr="00CA179B" w:rsidRDefault="00E26521" w:rsidP="00C92268">
            <w:pPr>
              <w:rPr>
                <w:rFonts w:cs="Times New Roman"/>
                <w:b/>
                <w:sz w:val="18"/>
                <w:szCs w:val="18"/>
              </w:rPr>
            </w:pPr>
            <w:r w:rsidRPr="00CA179B">
              <w:rPr>
                <w:rFonts w:cs="Times New Roman" w:hint="eastAsia"/>
                <w:b/>
                <w:sz w:val="18"/>
                <w:szCs w:val="18"/>
              </w:rPr>
              <w:t>全校各本科专业</w:t>
            </w:r>
          </w:p>
        </w:tc>
        <w:tc>
          <w:tcPr>
            <w:tcW w:w="1083" w:type="dxa"/>
          </w:tcPr>
          <w:p w:rsidR="00E26521" w:rsidRPr="00CA179B" w:rsidRDefault="00E26521" w:rsidP="00C92268">
            <w:pPr>
              <w:jc w:val="center"/>
              <w:rPr>
                <w:rFonts w:cs="Times New Roman"/>
                <w:b/>
                <w:sz w:val="18"/>
                <w:szCs w:val="18"/>
              </w:rPr>
            </w:pPr>
            <w:r w:rsidRPr="00CA179B">
              <w:rPr>
                <w:rFonts w:cs="Times New Roman" w:hint="eastAsia"/>
                <w:b/>
                <w:sz w:val="18"/>
                <w:szCs w:val="18"/>
              </w:rPr>
              <w:t>1-7</w:t>
            </w:r>
            <w:r w:rsidRPr="00CA179B">
              <w:rPr>
                <w:rFonts w:cs="Times New Roman" w:hint="eastAsia"/>
                <w:b/>
                <w:sz w:val="18"/>
                <w:szCs w:val="18"/>
              </w:rPr>
              <w:t>、</w:t>
            </w:r>
            <w:r w:rsidRPr="00CA179B">
              <w:rPr>
                <w:rFonts w:cs="Times New Roman" w:hint="eastAsia"/>
                <w:b/>
                <w:sz w:val="18"/>
                <w:szCs w:val="18"/>
              </w:rPr>
              <w:t>8</w:t>
            </w:r>
          </w:p>
          <w:p w:rsidR="00E26521" w:rsidRPr="00CA179B" w:rsidRDefault="00E26521" w:rsidP="00C92268">
            <w:pPr>
              <w:jc w:val="center"/>
              <w:rPr>
                <w:rFonts w:cs="Times New Roman"/>
                <w:b/>
                <w:sz w:val="18"/>
                <w:szCs w:val="18"/>
              </w:rPr>
            </w:pPr>
          </w:p>
        </w:tc>
        <w:tc>
          <w:tcPr>
            <w:tcW w:w="954" w:type="dxa"/>
          </w:tcPr>
          <w:p w:rsidR="00E26521" w:rsidRPr="00CA179B" w:rsidRDefault="00E26521" w:rsidP="00C92268">
            <w:pPr>
              <w:jc w:val="center"/>
              <w:rPr>
                <w:rFonts w:cs="Times New Roman"/>
                <w:b/>
                <w:sz w:val="18"/>
                <w:szCs w:val="18"/>
              </w:rPr>
            </w:pPr>
            <w:r w:rsidRPr="00CA179B">
              <w:rPr>
                <w:rFonts w:cs="Times New Roman" w:hint="eastAsia"/>
                <w:b/>
                <w:sz w:val="18"/>
                <w:szCs w:val="18"/>
              </w:rPr>
              <w:t>64</w:t>
            </w:r>
          </w:p>
        </w:tc>
        <w:tc>
          <w:tcPr>
            <w:tcW w:w="1047" w:type="dxa"/>
          </w:tcPr>
          <w:p w:rsidR="00E26521" w:rsidRPr="00CA179B" w:rsidRDefault="00E26521" w:rsidP="00C92268">
            <w:pPr>
              <w:jc w:val="center"/>
              <w:rPr>
                <w:rFonts w:cs="Times New Roman"/>
                <w:b/>
                <w:sz w:val="18"/>
                <w:szCs w:val="18"/>
              </w:rPr>
            </w:pPr>
            <w:r w:rsidRPr="00CA179B">
              <w:rPr>
                <w:rFonts w:cs="Times New Roman" w:hint="eastAsia"/>
                <w:b/>
                <w:sz w:val="18"/>
                <w:szCs w:val="18"/>
              </w:rPr>
              <w:t>8</w:t>
            </w:r>
          </w:p>
        </w:tc>
        <w:tc>
          <w:tcPr>
            <w:tcW w:w="842" w:type="dxa"/>
          </w:tcPr>
          <w:p w:rsidR="00E26521" w:rsidRPr="00CA179B" w:rsidRDefault="00E26521" w:rsidP="00C92268">
            <w:pPr>
              <w:jc w:val="center"/>
              <w:rPr>
                <w:rFonts w:cs="Times New Roman"/>
                <w:b/>
                <w:sz w:val="18"/>
                <w:szCs w:val="18"/>
              </w:rPr>
            </w:pPr>
            <w:r w:rsidRPr="00CA179B">
              <w:rPr>
                <w:rFonts w:cs="Times New Roman" w:hint="eastAsia"/>
                <w:b/>
                <w:sz w:val="18"/>
                <w:szCs w:val="18"/>
              </w:rPr>
              <w:t>2</w:t>
            </w:r>
          </w:p>
        </w:tc>
        <w:tc>
          <w:tcPr>
            <w:tcW w:w="1101" w:type="dxa"/>
          </w:tcPr>
          <w:p w:rsidR="00E26521" w:rsidRPr="00CA179B" w:rsidRDefault="00E26521" w:rsidP="00C92268">
            <w:pPr>
              <w:jc w:val="center"/>
              <w:rPr>
                <w:rFonts w:cs="Times New Roman"/>
                <w:b/>
                <w:sz w:val="18"/>
                <w:szCs w:val="18"/>
              </w:rPr>
            </w:pPr>
          </w:p>
        </w:tc>
        <w:tc>
          <w:tcPr>
            <w:tcW w:w="1220" w:type="dxa"/>
            <w:gridSpan w:val="2"/>
          </w:tcPr>
          <w:p w:rsidR="00E26521" w:rsidRPr="00CA179B" w:rsidRDefault="00E26521" w:rsidP="00C92268">
            <w:pPr>
              <w:jc w:val="center"/>
              <w:rPr>
                <w:rFonts w:cs="Times New Roman"/>
                <w:b/>
                <w:sz w:val="18"/>
                <w:szCs w:val="18"/>
              </w:rPr>
            </w:pPr>
            <w:r w:rsidRPr="00CA179B">
              <w:rPr>
                <w:rFonts w:cs="Times New Roman" w:hint="eastAsia"/>
                <w:b/>
                <w:sz w:val="18"/>
                <w:szCs w:val="18"/>
              </w:rPr>
              <w:t>64</w:t>
            </w:r>
          </w:p>
        </w:tc>
        <w:tc>
          <w:tcPr>
            <w:tcW w:w="1026" w:type="dxa"/>
          </w:tcPr>
          <w:p w:rsidR="00E26521" w:rsidRPr="00667705" w:rsidRDefault="00E26521" w:rsidP="00C92268">
            <w:pPr>
              <w:jc w:val="center"/>
              <w:rPr>
                <w:rFonts w:cs="Times New Roman"/>
                <w:b/>
                <w:color w:val="000000"/>
                <w:sz w:val="18"/>
                <w:szCs w:val="18"/>
              </w:rPr>
            </w:pPr>
            <w:r w:rsidRPr="00667705">
              <w:rPr>
                <w:rFonts w:cs="Times New Roman" w:hint="eastAsia"/>
                <w:b/>
                <w:color w:val="000000"/>
                <w:sz w:val="18"/>
                <w:szCs w:val="18"/>
              </w:rPr>
              <w:t>考查</w:t>
            </w:r>
          </w:p>
        </w:tc>
        <w:tc>
          <w:tcPr>
            <w:tcW w:w="1389" w:type="dxa"/>
          </w:tcPr>
          <w:p w:rsidR="00E26521" w:rsidRPr="00D5383E" w:rsidRDefault="00E26521" w:rsidP="00C92268">
            <w:pPr>
              <w:ind w:firstLineChars="100" w:firstLine="180"/>
              <w:rPr>
                <w:rFonts w:cs="Times New Roman"/>
                <w:b/>
                <w:sz w:val="18"/>
                <w:szCs w:val="18"/>
              </w:rPr>
            </w:pPr>
            <w:r w:rsidRPr="00D5383E">
              <w:rPr>
                <w:rFonts w:cs="Times New Roman" w:hint="eastAsia"/>
                <w:b/>
                <w:sz w:val="18"/>
                <w:szCs w:val="18"/>
              </w:rPr>
              <w:t>1-6</w:t>
            </w:r>
            <w:r w:rsidRPr="00D5383E">
              <w:rPr>
                <w:rFonts w:cs="Times New Roman" w:hint="eastAsia"/>
                <w:b/>
                <w:sz w:val="18"/>
                <w:szCs w:val="18"/>
              </w:rPr>
              <w:t>学期集中授课；</w:t>
            </w:r>
            <w:r w:rsidRPr="00D5383E">
              <w:rPr>
                <w:rFonts w:cs="Times New Roman" w:hint="eastAsia"/>
                <w:b/>
                <w:sz w:val="18"/>
                <w:szCs w:val="18"/>
              </w:rPr>
              <w:t>7-8</w:t>
            </w:r>
            <w:r w:rsidRPr="00D5383E">
              <w:rPr>
                <w:rFonts w:cs="Times New Roman" w:hint="eastAsia"/>
                <w:b/>
                <w:sz w:val="18"/>
                <w:szCs w:val="18"/>
              </w:rPr>
              <w:t>学期网络学习；第</w:t>
            </w:r>
            <w:r w:rsidRPr="00D5383E">
              <w:rPr>
                <w:rFonts w:cs="Times New Roman" w:hint="eastAsia"/>
                <w:b/>
                <w:sz w:val="18"/>
                <w:szCs w:val="18"/>
              </w:rPr>
              <w:t>8</w:t>
            </w:r>
            <w:r w:rsidRPr="00D5383E">
              <w:rPr>
                <w:rFonts w:cs="Times New Roman" w:hint="eastAsia"/>
                <w:b/>
                <w:sz w:val="18"/>
                <w:szCs w:val="18"/>
              </w:rPr>
              <w:t>学期计入成绩</w:t>
            </w:r>
          </w:p>
        </w:tc>
      </w:tr>
      <w:tr w:rsidR="00E26521" w:rsidRPr="00D57C9F" w:rsidTr="00C92268">
        <w:trPr>
          <w:trHeight w:hRule="exact" w:val="1471"/>
          <w:jc w:val="center"/>
        </w:trPr>
        <w:tc>
          <w:tcPr>
            <w:tcW w:w="1786" w:type="dxa"/>
          </w:tcPr>
          <w:p w:rsidR="00E26521" w:rsidRPr="00667705" w:rsidRDefault="00E26521" w:rsidP="00C92268">
            <w:pPr>
              <w:rPr>
                <w:rFonts w:cs="Times New Roman"/>
                <w:b/>
                <w:sz w:val="18"/>
                <w:szCs w:val="18"/>
              </w:rPr>
            </w:pPr>
            <w:r>
              <w:rPr>
                <w:rFonts w:cs="Times New Roman" w:hint="eastAsia"/>
                <w:b/>
                <w:sz w:val="18"/>
                <w:szCs w:val="18"/>
              </w:rPr>
              <w:t>BS150360</w:t>
            </w:r>
          </w:p>
        </w:tc>
        <w:tc>
          <w:tcPr>
            <w:tcW w:w="2359" w:type="dxa"/>
          </w:tcPr>
          <w:p w:rsidR="00E26521" w:rsidRDefault="00E26521" w:rsidP="00C92268">
            <w:pPr>
              <w:rPr>
                <w:rFonts w:cs="Times New Roman"/>
                <w:b/>
                <w:sz w:val="18"/>
                <w:szCs w:val="18"/>
              </w:rPr>
            </w:pPr>
            <w:r w:rsidRPr="00667705">
              <w:rPr>
                <w:rFonts w:cs="Times New Roman" w:hint="eastAsia"/>
                <w:b/>
                <w:sz w:val="18"/>
                <w:szCs w:val="18"/>
              </w:rPr>
              <w:t>思想政治理论</w:t>
            </w:r>
            <w:r>
              <w:rPr>
                <w:rFonts w:cs="Times New Roman" w:hint="eastAsia"/>
                <w:b/>
                <w:sz w:val="18"/>
                <w:szCs w:val="18"/>
              </w:rPr>
              <w:t>课</w:t>
            </w:r>
          </w:p>
          <w:p w:rsidR="00E26521" w:rsidRPr="00667705" w:rsidRDefault="00E26521" w:rsidP="00C92268">
            <w:pPr>
              <w:rPr>
                <w:rFonts w:cs="Times New Roman"/>
                <w:b/>
                <w:sz w:val="18"/>
                <w:szCs w:val="18"/>
              </w:rPr>
            </w:pPr>
            <w:r>
              <w:rPr>
                <w:rFonts w:cs="Times New Roman" w:hint="eastAsia"/>
                <w:b/>
                <w:sz w:val="18"/>
                <w:szCs w:val="18"/>
              </w:rPr>
              <w:t>社会实践</w:t>
            </w:r>
          </w:p>
        </w:tc>
        <w:tc>
          <w:tcPr>
            <w:tcW w:w="1430" w:type="dxa"/>
          </w:tcPr>
          <w:p w:rsidR="00E26521" w:rsidRPr="00667705" w:rsidRDefault="00E26521" w:rsidP="00C92268">
            <w:pPr>
              <w:rPr>
                <w:rFonts w:cs="Times New Roman"/>
                <w:b/>
                <w:sz w:val="18"/>
                <w:szCs w:val="18"/>
              </w:rPr>
            </w:pPr>
            <w:r w:rsidRPr="00667705">
              <w:rPr>
                <w:rFonts w:cs="Times New Roman" w:hint="eastAsia"/>
                <w:b/>
                <w:sz w:val="18"/>
                <w:szCs w:val="18"/>
              </w:rPr>
              <w:t>全校各本科专业</w:t>
            </w:r>
          </w:p>
        </w:tc>
        <w:tc>
          <w:tcPr>
            <w:tcW w:w="1083" w:type="dxa"/>
          </w:tcPr>
          <w:p w:rsidR="00E26521" w:rsidRPr="00667705" w:rsidRDefault="00E26521" w:rsidP="00C92268">
            <w:pPr>
              <w:jc w:val="center"/>
              <w:rPr>
                <w:rFonts w:cs="Times New Roman"/>
                <w:b/>
                <w:sz w:val="18"/>
                <w:szCs w:val="18"/>
              </w:rPr>
            </w:pPr>
            <w:r>
              <w:rPr>
                <w:rFonts w:cs="Times New Roman" w:hint="eastAsia"/>
                <w:b/>
                <w:sz w:val="18"/>
                <w:szCs w:val="18"/>
              </w:rPr>
              <w:t>4</w:t>
            </w:r>
          </w:p>
        </w:tc>
        <w:tc>
          <w:tcPr>
            <w:tcW w:w="954" w:type="dxa"/>
          </w:tcPr>
          <w:p w:rsidR="00E26521" w:rsidRPr="00667705" w:rsidRDefault="00E26521" w:rsidP="00C92268">
            <w:pPr>
              <w:jc w:val="center"/>
              <w:rPr>
                <w:rFonts w:cs="Times New Roman"/>
                <w:b/>
                <w:sz w:val="18"/>
                <w:szCs w:val="18"/>
              </w:rPr>
            </w:pPr>
            <w:r>
              <w:rPr>
                <w:rFonts w:cs="Times New Roman" w:hint="eastAsia"/>
                <w:b/>
                <w:sz w:val="18"/>
                <w:szCs w:val="18"/>
              </w:rPr>
              <w:t>32</w:t>
            </w:r>
          </w:p>
        </w:tc>
        <w:tc>
          <w:tcPr>
            <w:tcW w:w="1047" w:type="dxa"/>
          </w:tcPr>
          <w:p w:rsidR="00E26521" w:rsidRPr="00667705" w:rsidRDefault="00E26521" w:rsidP="00C92268">
            <w:pPr>
              <w:jc w:val="center"/>
              <w:rPr>
                <w:rFonts w:cs="Times New Roman"/>
                <w:b/>
                <w:sz w:val="18"/>
                <w:szCs w:val="18"/>
              </w:rPr>
            </w:pPr>
            <w:r>
              <w:rPr>
                <w:rFonts w:cs="Times New Roman" w:hint="eastAsia"/>
                <w:b/>
                <w:sz w:val="18"/>
                <w:szCs w:val="18"/>
              </w:rPr>
              <w:t>32</w:t>
            </w:r>
          </w:p>
        </w:tc>
        <w:tc>
          <w:tcPr>
            <w:tcW w:w="842" w:type="dxa"/>
          </w:tcPr>
          <w:p w:rsidR="00E26521" w:rsidRPr="00667705" w:rsidRDefault="00E26521" w:rsidP="00C92268">
            <w:pPr>
              <w:jc w:val="center"/>
              <w:rPr>
                <w:rFonts w:cs="Times New Roman"/>
                <w:b/>
                <w:sz w:val="18"/>
                <w:szCs w:val="18"/>
              </w:rPr>
            </w:pPr>
            <w:r>
              <w:rPr>
                <w:rFonts w:cs="Times New Roman" w:hint="eastAsia"/>
                <w:b/>
                <w:sz w:val="18"/>
                <w:szCs w:val="18"/>
              </w:rPr>
              <w:t>2</w:t>
            </w:r>
          </w:p>
        </w:tc>
        <w:tc>
          <w:tcPr>
            <w:tcW w:w="1101" w:type="dxa"/>
          </w:tcPr>
          <w:p w:rsidR="00E26521" w:rsidRPr="00667705" w:rsidRDefault="00E26521" w:rsidP="00C92268">
            <w:pPr>
              <w:jc w:val="center"/>
              <w:rPr>
                <w:rFonts w:cs="Times New Roman"/>
                <w:b/>
                <w:sz w:val="18"/>
                <w:szCs w:val="18"/>
              </w:rPr>
            </w:pPr>
          </w:p>
        </w:tc>
        <w:tc>
          <w:tcPr>
            <w:tcW w:w="1199" w:type="dxa"/>
          </w:tcPr>
          <w:p w:rsidR="00E26521" w:rsidRPr="00667705" w:rsidRDefault="00E26521" w:rsidP="00C92268">
            <w:pPr>
              <w:jc w:val="center"/>
              <w:rPr>
                <w:rFonts w:cs="Times New Roman"/>
                <w:b/>
                <w:sz w:val="18"/>
                <w:szCs w:val="18"/>
              </w:rPr>
            </w:pPr>
          </w:p>
        </w:tc>
        <w:tc>
          <w:tcPr>
            <w:tcW w:w="1047" w:type="dxa"/>
            <w:gridSpan w:val="2"/>
          </w:tcPr>
          <w:p w:rsidR="00E26521" w:rsidRPr="00667705" w:rsidRDefault="00E26521" w:rsidP="00C92268">
            <w:pPr>
              <w:jc w:val="center"/>
              <w:rPr>
                <w:rFonts w:cs="Times New Roman"/>
                <w:b/>
                <w:sz w:val="18"/>
                <w:szCs w:val="18"/>
              </w:rPr>
            </w:pPr>
            <w:r w:rsidRPr="00667705">
              <w:rPr>
                <w:rFonts w:cs="Times New Roman" w:hint="eastAsia"/>
                <w:b/>
                <w:sz w:val="18"/>
                <w:szCs w:val="18"/>
              </w:rPr>
              <w:t>调查</w:t>
            </w:r>
          </w:p>
          <w:p w:rsidR="00E26521" w:rsidRPr="00667705" w:rsidRDefault="00E26521" w:rsidP="00C92268">
            <w:pPr>
              <w:jc w:val="center"/>
              <w:rPr>
                <w:rFonts w:cs="Times New Roman"/>
                <w:b/>
                <w:sz w:val="18"/>
                <w:szCs w:val="18"/>
              </w:rPr>
            </w:pPr>
            <w:r w:rsidRPr="00667705">
              <w:rPr>
                <w:rFonts w:cs="Times New Roman" w:hint="eastAsia"/>
                <w:b/>
                <w:sz w:val="18"/>
                <w:szCs w:val="18"/>
              </w:rPr>
              <w:t>报告</w:t>
            </w:r>
          </w:p>
        </w:tc>
        <w:tc>
          <w:tcPr>
            <w:tcW w:w="1389" w:type="dxa"/>
          </w:tcPr>
          <w:p w:rsidR="00E26521" w:rsidRPr="00D5383E" w:rsidRDefault="00E26521" w:rsidP="00C92268">
            <w:pPr>
              <w:rPr>
                <w:rFonts w:cs="Times New Roman"/>
                <w:b/>
                <w:sz w:val="18"/>
                <w:szCs w:val="18"/>
              </w:rPr>
            </w:pPr>
            <w:r w:rsidRPr="00D5383E">
              <w:rPr>
                <w:rFonts w:cs="Times New Roman" w:hint="eastAsia"/>
                <w:b/>
                <w:sz w:val="18"/>
                <w:szCs w:val="18"/>
              </w:rPr>
              <w:t>第</w:t>
            </w:r>
            <w:r w:rsidRPr="00D5383E">
              <w:rPr>
                <w:rFonts w:cs="Times New Roman" w:hint="eastAsia"/>
                <w:b/>
                <w:sz w:val="18"/>
                <w:szCs w:val="18"/>
              </w:rPr>
              <w:t>5</w:t>
            </w:r>
            <w:r w:rsidRPr="00D5383E">
              <w:rPr>
                <w:rFonts w:cs="Times New Roman" w:hint="eastAsia"/>
                <w:b/>
                <w:sz w:val="18"/>
                <w:szCs w:val="18"/>
              </w:rPr>
              <w:t>学期计入成绩</w:t>
            </w:r>
          </w:p>
        </w:tc>
      </w:tr>
    </w:tbl>
    <w:p w:rsidR="004A26F1" w:rsidRDefault="004A26F1" w:rsidP="007C6C73">
      <w:pPr>
        <w:widowControl w:val="0"/>
        <w:adjustRightInd/>
        <w:snapToGrid/>
        <w:spacing w:after="0"/>
        <w:jc w:val="both"/>
        <w:rPr>
          <w:rFonts w:ascii="Times New Roman" w:eastAsia="宋体" w:hAnsi="Times New Roman" w:cs="Times New Roman"/>
          <w:kern w:val="2"/>
          <w:sz w:val="21"/>
          <w:szCs w:val="24"/>
        </w:rPr>
      </w:pPr>
    </w:p>
    <w:p w:rsidR="00E26521" w:rsidRDefault="00E26521" w:rsidP="007C6C73">
      <w:pPr>
        <w:widowControl w:val="0"/>
        <w:adjustRightInd/>
        <w:snapToGrid/>
        <w:spacing w:after="0"/>
        <w:jc w:val="both"/>
        <w:rPr>
          <w:rFonts w:ascii="Times New Roman" w:eastAsia="宋体" w:hAnsi="Times New Roman" w:cs="Times New Roman"/>
          <w:kern w:val="2"/>
          <w:sz w:val="21"/>
          <w:szCs w:val="24"/>
        </w:rPr>
      </w:pPr>
    </w:p>
    <w:p w:rsidR="00E26521" w:rsidRDefault="00E26521" w:rsidP="007C6C73">
      <w:pPr>
        <w:widowControl w:val="0"/>
        <w:adjustRightInd/>
        <w:snapToGrid/>
        <w:spacing w:after="0"/>
        <w:jc w:val="both"/>
        <w:rPr>
          <w:rFonts w:ascii="Times New Roman" w:eastAsia="宋体" w:hAnsi="Times New Roman" w:cs="Times New Roman"/>
          <w:kern w:val="2"/>
          <w:sz w:val="21"/>
          <w:szCs w:val="24"/>
        </w:rPr>
      </w:pPr>
    </w:p>
    <w:p w:rsidR="00E26521" w:rsidRDefault="00E26521" w:rsidP="007C6C73">
      <w:pPr>
        <w:widowControl w:val="0"/>
        <w:adjustRightInd/>
        <w:snapToGrid/>
        <w:spacing w:after="0"/>
        <w:jc w:val="both"/>
        <w:rPr>
          <w:rFonts w:ascii="Times New Roman" w:eastAsia="宋体" w:hAnsi="Times New Roman" w:cs="Times New Roman"/>
          <w:kern w:val="2"/>
          <w:sz w:val="21"/>
          <w:szCs w:val="24"/>
        </w:rPr>
      </w:pPr>
    </w:p>
    <w:p w:rsidR="00E26521" w:rsidRDefault="00E26521" w:rsidP="007C6C73">
      <w:pPr>
        <w:widowControl w:val="0"/>
        <w:adjustRightInd/>
        <w:snapToGrid/>
        <w:spacing w:after="0"/>
        <w:jc w:val="both"/>
        <w:rPr>
          <w:rFonts w:ascii="Times New Roman" w:eastAsia="宋体" w:hAnsi="Times New Roman" w:cs="Times New Roman"/>
          <w:kern w:val="2"/>
          <w:sz w:val="21"/>
          <w:szCs w:val="24"/>
        </w:rPr>
      </w:pPr>
    </w:p>
    <w:p w:rsidR="00E26521" w:rsidRPr="007C6C73" w:rsidRDefault="00E26521" w:rsidP="007C6C73">
      <w:pPr>
        <w:widowControl w:val="0"/>
        <w:adjustRightInd/>
        <w:snapToGrid/>
        <w:spacing w:after="0"/>
        <w:jc w:val="both"/>
        <w:rPr>
          <w:rFonts w:ascii="Times New Roman" w:eastAsia="宋体" w:hAnsi="Times New Roman" w:cs="Times New Roman"/>
          <w:kern w:val="2"/>
          <w:sz w:val="21"/>
          <w:szCs w:val="24"/>
        </w:rPr>
      </w:pPr>
    </w:p>
    <w:p w:rsidR="00C447F0" w:rsidRPr="0090135C" w:rsidRDefault="00C447F0" w:rsidP="00AC0FF8">
      <w:pPr>
        <w:spacing w:beforeLines="100" w:afterLines="50" w:line="380" w:lineRule="exact"/>
        <w:jc w:val="center"/>
        <w:rPr>
          <w:b/>
          <w:szCs w:val="21"/>
        </w:rPr>
      </w:pPr>
      <w:r w:rsidRPr="0090135C">
        <w:rPr>
          <w:rFonts w:hint="eastAsia"/>
          <w:b/>
          <w:szCs w:val="21"/>
        </w:rPr>
        <w:lastRenderedPageBreak/>
        <w:t>体育系面向全校开设大学体育课程设置表</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073"/>
        <w:gridCol w:w="1144"/>
        <w:gridCol w:w="937"/>
        <w:gridCol w:w="937"/>
        <w:gridCol w:w="1123"/>
        <w:gridCol w:w="937"/>
        <w:gridCol w:w="1388"/>
        <w:gridCol w:w="796"/>
        <w:gridCol w:w="937"/>
        <w:gridCol w:w="809"/>
        <w:gridCol w:w="809"/>
        <w:gridCol w:w="809"/>
        <w:gridCol w:w="800"/>
      </w:tblGrid>
      <w:tr w:rsidR="00C447F0" w:rsidTr="001F479C">
        <w:trPr>
          <w:trHeight w:hRule="exact" w:val="1649"/>
        </w:trPr>
        <w:tc>
          <w:tcPr>
            <w:tcW w:w="576"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课程编号</w:t>
            </w:r>
          </w:p>
        </w:tc>
        <w:tc>
          <w:tcPr>
            <w:tcW w:w="679"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课程名称</w:t>
            </w:r>
          </w:p>
        </w:tc>
        <w:tc>
          <w:tcPr>
            <w:tcW w:w="375"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开课对象</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开设学期</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总学时</w:t>
            </w:r>
          </w:p>
        </w:tc>
        <w:tc>
          <w:tcPr>
            <w:tcW w:w="368"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学期学时</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总学分</w:t>
            </w:r>
          </w:p>
        </w:tc>
        <w:tc>
          <w:tcPr>
            <w:tcW w:w="455"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学期学分</w:t>
            </w:r>
          </w:p>
        </w:tc>
        <w:tc>
          <w:tcPr>
            <w:tcW w:w="261"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理论教学时数</w:t>
            </w:r>
          </w:p>
        </w:tc>
        <w:tc>
          <w:tcPr>
            <w:tcW w:w="307"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实验教学时数</w:t>
            </w:r>
          </w:p>
        </w:tc>
        <w:tc>
          <w:tcPr>
            <w:tcW w:w="265"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上机教学时数</w:t>
            </w:r>
          </w:p>
        </w:tc>
        <w:tc>
          <w:tcPr>
            <w:tcW w:w="265"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考核方式</w:t>
            </w:r>
          </w:p>
        </w:tc>
        <w:tc>
          <w:tcPr>
            <w:tcW w:w="265"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授课地点</w:t>
            </w:r>
          </w:p>
        </w:tc>
        <w:tc>
          <w:tcPr>
            <w:tcW w:w="262" w:type="pct"/>
            <w:tcBorders>
              <w:top w:val="single" w:sz="4" w:space="0" w:color="auto"/>
              <w:left w:val="single" w:sz="4" w:space="0" w:color="auto"/>
              <w:bottom w:val="single" w:sz="4" w:space="0" w:color="auto"/>
              <w:right w:val="single" w:sz="4" w:space="0" w:color="auto"/>
            </w:tcBorders>
            <w:vAlign w:val="center"/>
            <w:hideMark/>
          </w:tcPr>
          <w:p w:rsidR="00C447F0" w:rsidRDefault="00C447F0">
            <w:pPr>
              <w:widowControl w:val="0"/>
              <w:jc w:val="center"/>
              <w:rPr>
                <w:b/>
                <w:kern w:val="2"/>
                <w:sz w:val="21"/>
                <w:szCs w:val="24"/>
              </w:rPr>
            </w:pPr>
            <w:r>
              <w:rPr>
                <w:rFonts w:hint="eastAsia"/>
                <w:b/>
              </w:rPr>
              <w:t>备注</w:t>
            </w:r>
          </w:p>
        </w:tc>
      </w:tr>
      <w:tr w:rsidR="00A74988" w:rsidTr="00941499">
        <w:trPr>
          <w:trHeight w:hRule="exact" w:val="731"/>
        </w:trPr>
        <w:tc>
          <w:tcPr>
            <w:tcW w:w="576"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4A26F1">
            <w:pPr>
              <w:widowControl w:val="0"/>
              <w:spacing w:line="240" w:lineRule="exact"/>
              <w:jc w:val="center"/>
              <w:rPr>
                <w:rFonts w:ascii="宋体" w:eastAsia="宋体"/>
                <w:kern w:val="2"/>
                <w:sz w:val="21"/>
                <w:szCs w:val="21"/>
              </w:rPr>
            </w:pPr>
            <w:r>
              <w:rPr>
                <w:rFonts w:ascii="宋体" w:hAnsi="宋体" w:hint="eastAsia"/>
                <w:kern w:val="2"/>
                <w:szCs w:val="21"/>
              </w:rPr>
              <w:t>AT140021</w:t>
            </w:r>
          </w:p>
        </w:tc>
        <w:tc>
          <w:tcPr>
            <w:tcW w:w="679"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00046E">
            <w:pPr>
              <w:widowControl w:val="0"/>
              <w:spacing w:line="240" w:lineRule="exact"/>
              <w:jc w:val="center"/>
              <w:rPr>
                <w:rFonts w:ascii="宋体" w:eastAsia="宋体"/>
                <w:kern w:val="2"/>
                <w:sz w:val="21"/>
                <w:szCs w:val="21"/>
              </w:rPr>
            </w:pPr>
            <w:r>
              <w:rPr>
                <w:rFonts w:ascii="宋体" w:hAnsi="宋体" w:hint="eastAsia"/>
                <w:kern w:val="2"/>
                <w:szCs w:val="21"/>
              </w:rPr>
              <w:t>大学体育</w:t>
            </w:r>
            <w:r>
              <w:rPr>
                <w:rFonts w:ascii="宋体" w:hAnsi="宋体" w:hint="eastAsia"/>
                <w:kern w:val="2"/>
                <w:szCs w:val="21"/>
              </w:rPr>
              <w:t>1</w:t>
            </w:r>
          </w:p>
        </w:tc>
        <w:tc>
          <w:tcPr>
            <w:tcW w:w="37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00046E">
            <w:pPr>
              <w:widowControl w:val="0"/>
              <w:spacing w:line="240" w:lineRule="exact"/>
              <w:jc w:val="center"/>
              <w:rPr>
                <w:rFonts w:ascii="宋体" w:eastAsia="宋体"/>
                <w:kern w:val="2"/>
                <w:sz w:val="21"/>
                <w:szCs w:val="21"/>
              </w:rPr>
            </w:pPr>
            <w:r>
              <w:rPr>
                <w:rFonts w:ascii="宋体" w:hAnsi="宋体" w:hint="eastAsia"/>
                <w:kern w:val="2"/>
                <w:szCs w:val="21"/>
              </w:rPr>
              <w:t>本科</w:t>
            </w:r>
          </w:p>
        </w:tc>
        <w:tc>
          <w:tcPr>
            <w:tcW w:w="307"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4A26F1">
            <w:pPr>
              <w:spacing w:line="240" w:lineRule="exact"/>
              <w:jc w:val="center"/>
              <w:rPr>
                <w:rFonts w:ascii="宋体" w:eastAsia="宋体"/>
                <w:kern w:val="2"/>
                <w:sz w:val="21"/>
                <w:szCs w:val="21"/>
              </w:rPr>
            </w:pPr>
            <w:r>
              <w:rPr>
                <w:rFonts w:ascii="宋体" w:hAnsi="宋体" w:hint="eastAsia"/>
                <w:kern w:val="2"/>
                <w:szCs w:val="21"/>
              </w:rPr>
              <w:t>1</w:t>
            </w:r>
          </w:p>
          <w:p w:rsidR="00A74988" w:rsidRDefault="00A74988" w:rsidP="0000046E">
            <w:pPr>
              <w:widowControl w:val="0"/>
              <w:spacing w:line="240" w:lineRule="exact"/>
              <w:jc w:val="center"/>
              <w:rPr>
                <w:rFonts w:ascii="宋体" w:eastAsia="宋体"/>
                <w:kern w:val="2"/>
                <w:sz w:val="21"/>
                <w:szCs w:val="21"/>
              </w:rPr>
            </w:pPr>
          </w:p>
        </w:tc>
        <w:tc>
          <w:tcPr>
            <w:tcW w:w="307" w:type="pct"/>
            <w:vMerge w:val="restart"/>
            <w:tcBorders>
              <w:top w:val="single" w:sz="4" w:space="0" w:color="auto"/>
              <w:left w:val="single" w:sz="4" w:space="0" w:color="auto"/>
              <w:right w:val="single" w:sz="4" w:space="0" w:color="auto"/>
            </w:tcBorders>
            <w:vAlign w:val="center"/>
            <w:hideMark/>
          </w:tcPr>
          <w:p w:rsidR="00A74988" w:rsidRDefault="00A74988" w:rsidP="00A74988">
            <w:pPr>
              <w:widowControl w:val="0"/>
              <w:spacing w:line="240" w:lineRule="exact"/>
              <w:jc w:val="center"/>
              <w:rPr>
                <w:rFonts w:ascii="宋体" w:eastAsia="宋体"/>
                <w:kern w:val="2"/>
                <w:sz w:val="21"/>
                <w:szCs w:val="21"/>
              </w:rPr>
            </w:pPr>
            <w:r>
              <w:rPr>
                <w:rFonts w:ascii="宋体" w:hAnsi="宋体" w:hint="eastAsia"/>
                <w:kern w:val="2"/>
                <w:szCs w:val="21"/>
              </w:rPr>
              <w:t>120</w:t>
            </w:r>
          </w:p>
        </w:tc>
        <w:tc>
          <w:tcPr>
            <w:tcW w:w="368"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4A26F1">
            <w:pPr>
              <w:spacing w:line="240" w:lineRule="exact"/>
              <w:ind w:leftChars="-28" w:left="11" w:rightChars="-141" w:right="-310" w:hangingChars="33" w:hanging="73"/>
              <w:jc w:val="center"/>
              <w:rPr>
                <w:rFonts w:ascii="宋体" w:eastAsia="宋体"/>
                <w:kern w:val="2"/>
                <w:sz w:val="21"/>
                <w:szCs w:val="21"/>
              </w:rPr>
            </w:pPr>
            <w:r>
              <w:rPr>
                <w:kern w:val="2"/>
                <w:szCs w:val="21"/>
              </w:rPr>
              <w:t>30</w:t>
            </w:r>
          </w:p>
          <w:p w:rsidR="00A74988" w:rsidRDefault="00A74988" w:rsidP="004A26F1">
            <w:pPr>
              <w:widowControl w:val="0"/>
              <w:spacing w:line="240" w:lineRule="exact"/>
              <w:ind w:leftChars="-28" w:left="7" w:rightChars="-141" w:right="-310" w:hangingChars="33" w:hanging="69"/>
              <w:jc w:val="center"/>
              <w:rPr>
                <w:rFonts w:ascii="宋体" w:eastAsia="宋体"/>
                <w:kern w:val="2"/>
                <w:sz w:val="21"/>
                <w:szCs w:val="21"/>
              </w:rPr>
            </w:pPr>
          </w:p>
        </w:tc>
        <w:tc>
          <w:tcPr>
            <w:tcW w:w="307" w:type="pct"/>
            <w:vMerge w:val="restart"/>
            <w:tcBorders>
              <w:top w:val="single" w:sz="4" w:space="0" w:color="auto"/>
              <w:left w:val="single" w:sz="4" w:space="0" w:color="auto"/>
              <w:right w:val="single" w:sz="4" w:space="0" w:color="auto"/>
            </w:tcBorders>
            <w:vAlign w:val="center"/>
            <w:hideMark/>
          </w:tcPr>
          <w:p w:rsidR="00A74988" w:rsidRDefault="00A74988" w:rsidP="00A74988">
            <w:pPr>
              <w:widowControl w:val="0"/>
              <w:spacing w:line="240" w:lineRule="exact"/>
              <w:jc w:val="center"/>
              <w:rPr>
                <w:rFonts w:ascii="宋体" w:eastAsia="宋体"/>
                <w:kern w:val="2"/>
                <w:sz w:val="21"/>
                <w:szCs w:val="21"/>
              </w:rPr>
            </w:pPr>
            <w:r>
              <w:rPr>
                <w:rFonts w:ascii="宋体" w:hAnsi="宋体" w:hint="eastAsia"/>
                <w:kern w:val="2"/>
                <w:szCs w:val="21"/>
              </w:rPr>
              <w:t>6</w:t>
            </w:r>
          </w:p>
        </w:tc>
        <w:tc>
          <w:tcPr>
            <w:tcW w:w="45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4A26F1">
            <w:pPr>
              <w:widowControl w:val="0"/>
              <w:spacing w:line="240" w:lineRule="exact"/>
              <w:jc w:val="center"/>
              <w:rPr>
                <w:rFonts w:ascii="宋体" w:eastAsia="宋体"/>
                <w:kern w:val="2"/>
                <w:sz w:val="21"/>
                <w:szCs w:val="21"/>
              </w:rPr>
            </w:pPr>
            <w:r>
              <w:rPr>
                <w:rFonts w:ascii="宋体" w:hAnsi="宋体" w:hint="eastAsia"/>
                <w:kern w:val="2"/>
                <w:szCs w:val="21"/>
              </w:rPr>
              <w:t>1.5</w:t>
            </w:r>
          </w:p>
        </w:tc>
        <w:tc>
          <w:tcPr>
            <w:tcW w:w="261" w:type="pct"/>
            <w:tcBorders>
              <w:top w:val="single" w:sz="4" w:space="0" w:color="auto"/>
              <w:left w:val="single" w:sz="4" w:space="0" w:color="auto"/>
              <w:right w:val="single" w:sz="4" w:space="0" w:color="auto"/>
            </w:tcBorders>
            <w:vAlign w:val="center"/>
            <w:hideMark/>
          </w:tcPr>
          <w:p w:rsidR="00A74988" w:rsidRDefault="00A74988" w:rsidP="0000046E">
            <w:pPr>
              <w:widowControl w:val="0"/>
              <w:jc w:val="center"/>
              <w:rPr>
                <w:b/>
                <w:kern w:val="2"/>
                <w:sz w:val="21"/>
                <w:szCs w:val="21"/>
              </w:rPr>
            </w:pPr>
            <w:r>
              <w:rPr>
                <w:rFonts w:ascii="宋体" w:hAnsi="宋体" w:hint="eastAsia"/>
                <w:kern w:val="2"/>
                <w:szCs w:val="21"/>
              </w:rPr>
              <w:t>30</w:t>
            </w:r>
          </w:p>
          <w:p w:rsidR="00A74988" w:rsidRDefault="00A74988" w:rsidP="00941499">
            <w:pPr>
              <w:widowControl w:val="0"/>
              <w:jc w:val="center"/>
              <w:rPr>
                <w:b/>
                <w:kern w:val="2"/>
                <w:sz w:val="21"/>
                <w:szCs w:val="21"/>
              </w:rPr>
            </w:pPr>
          </w:p>
        </w:tc>
        <w:tc>
          <w:tcPr>
            <w:tcW w:w="307" w:type="pct"/>
            <w:tcBorders>
              <w:top w:val="single" w:sz="4" w:space="0" w:color="auto"/>
              <w:left w:val="single" w:sz="4" w:space="0" w:color="auto"/>
              <w:bottom w:val="single" w:sz="4" w:space="0" w:color="auto"/>
              <w:right w:val="single" w:sz="4" w:space="0" w:color="auto"/>
            </w:tcBorders>
            <w:vAlign w:val="center"/>
          </w:tcPr>
          <w:p w:rsidR="00A74988" w:rsidRDefault="00A74988" w:rsidP="0000046E">
            <w:pPr>
              <w:widowControl w:val="0"/>
              <w:jc w:val="center"/>
              <w:rPr>
                <w:b/>
                <w:kern w:val="2"/>
                <w:sz w:val="21"/>
                <w:szCs w:val="21"/>
              </w:rPr>
            </w:pPr>
          </w:p>
        </w:tc>
        <w:tc>
          <w:tcPr>
            <w:tcW w:w="265" w:type="pct"/>
            <w:tcBorders>
              <w:top w:val="single" w:sz="4" w:space="0" w:color="auto"/>
              <w:left w:val="single" w:sz="4" w:space="0" w:color="auto"/>
              <w:bottom w:val="single" w:sz="4" w:space="0" w:color="auto"/>
              <w:right w:val="single" w:sz="4" w:space="0" w:color="auto"/>
            </w:tcBorders>
          </w:tcPr>
          <w:p w:rsidR="00A74988" w:rsidRDefault="00A74988" w:rsidP="0000046E">
            <w:pPr>
              <w:widowControl w:val="0"/>
              <w:spacing w:line="240" w:lineRule="exact"/>
              <w:jc w:val="center"/>
              <w:rPr>
                <w:rFonts w:ascii="宋体" w:eastAsia="宋体"/>
                <w:kern w:val="2"/>
                <w:sz w:val="21"/>
                <w:szCs w:val="21"/>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00046E">
            <w:pPr>
              <w:spacing w:line="240" w:lineRule="exact"/>
              <w:jc w:val="center"/>
              <w:rPr>
                <w:rFonts w:ascii="宋体" w:eastAsia="宋体" w:hAnsi="宋体"/>
                <w:kern w:val="2"/>
                <w:szCs w:val="21"/>
              </w:rPr>
            </w:pPr>
            <w:r>
              <w:rPr>
                <w:rFonts w:ascii="宋体" w:hAnsi="宋体" w:hint="eastAsia"/>
                <w:kern w:val="2"/>
                <w:szCs w:val="21"/>
              </w:rPr>
              <w:t>技术</w:t>
            </w:r>
          </w:p>
          <w:p w:rsidR="00A74988" w:rsidRDefault="00A74988" w:rsidP="0000046E">
            <w:pPr>
              <w:widowControl w:val="0"/>
              <w:spacing w:line="240" w:lineRule="exact"/>
              <w:jc w:val="center"/>
              <w:rPr>
                <w:rFonts w:ascii="宋体" w:eastAsia="宋体"/>
                <w:kern w:val="2"/>
                <w:sz w:val="21"/>
                <w:szCs w:val="21"/>
              </w:rPr>
            </w:pPr>
            <w:r>
              <w:rPr>
                <w:rFonts w:ascii="宋体" w:hAnsi="宋体" w:hint="eastAsia"/>
                <w:kern w:val="2"/>
                <w:szCs w:val="21"/>
              </w:rPr>
              <w:t>测试</w:t>
            </w: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00046E">
            <w:pPr>
              <w:widowControl w:val="0"/>
              <w:spacing w:line="240" w:lineRule="exact"/>
              <w:jc w:val="center"/>
              <w:rPr>
                <w:rFonts w:ascii="宋体" w:eastAsia="宋体"/>
                <w:kern w:val="2"/>
                <w:sz w:val="21"/>
                <w:szCs w:val="21"/>
              </w:rPr>
            </w:pPr>
            <w:r>
              <w:rPr>
                <w:rFonts w:ascii="宋体" w:hAnsi="宋体" w:hint="eastAsia"/>
                <w:kern w:val="2"/>
                <w:szCs w:val="21"/>
              </w:rPr>
              <w:t>运动场</w:t>
            </w:r>
          </w:p>
        </w:tc>
        <w:tc>
          <w:tcPr>
            <w:tcW w:w="262" w:type="pct"/>
            <w:tcBorders>
              <w:top w:val="single" w:sz="4" w:space="0" w:color="auto"/>
              <w:left w:val="single" w:sz="4" w:space="0" w:color="auto"/>
              <w:bottom w:val="single" w:sz="4" w:space="0" w:color="auto"/>
              <w:right w:val="single" w:sz="4" w:space="0" w:color="auto"/>
            </w:tcBorders>
            <w:vAlign w:val="center"/>
          </w:tcPr>
          <w:p w:rsidR="00A74988" w:rsidRDefault="00A74988">
            <w:pPr>
              <w:widowControl w:val="0"/>
              <w:jc w:val="center"/>
              <w:rPr>
                <w:b/>
                <w:kern w:val="2"/>
                <w:sz w:val="18"/>
                <w:szCs w:val="18"/>
              </w:rPr>
            </w:pPr>
          </w:p>
        </w:tc>
      </w:tr>
      <w:tr w:rsidR="00A74988" w:rsidTr="00941499">
        <w:trPr>
          <w:trHeight w:hRule="exact" w:val="731"/>
        </w:trPr>
        <w:tc>
          <w:tcPr>
            <w:tcW w:w="576"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634A5D">
            <w:pPr>
              <w:widowControl w:val="0"/>
              <w:spacing w:line="240" w:lineRule="exact"/>
              <w:jc w:val="center"/>
              <w:rPr>
                <w:rFonts w:ascii="宋体" w:eastAsia="宋体"/>
                <w:kern w:val="2"/>
                <w:sz w:val="21"/>
                <w:szCs w:val="21"/>
              </w:rPr>
            </w:pPr>
            <w:r>
              <w:rPr>
                <w:rFonts w:ascii="宋体" w:hAnsi="宋体" w:hint="eastAsia"/>
                <w:kern w:val="2"/>
                <w:szCs w:val="21"/>
              </w:rPr>
              <w:t>AT140022</w:t>
            </w:r>
          </w:p>
        </w:tc>
        <w:tc>
          <w:tcPr>
            <w:tcW w:w="679"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大学体育</w:t>
            </w:r>
            <w:r>
              <w:rPr>
                <w:rFonts w:ascii="宋体" w:hAnsi="宋体" w:hint="eastAsia"/>
                <w:kern w:val="2"/>
                <w:szCs w:val="21"/>
              </w:rPr>
              <w:t>2</w:t>
            </w:r>
          </w:p>
        </w:tc>
        <w:tc>
          <w:tcPr>
            <w:tcW w:w="37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本科</w:t>
            </w:r>
          </w:p>
        </w:tc>
        <w:tc>
          <w:tcPr>
            <w:tcW w:w="307"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634A5D">
            <w:pPr>
              <w:spacing w:line="240" w:lineRule="exact"/>
              <w:jc w:val="center"/>
              <w:rPr>
                <w:rFonts w:ascii="宋体" w:eastAsia="宋体"/>
                <w:kern w:val="2"/>
                <w:sz w:val="21"/>
                <w:szCs w:val="21"/>
              </w:rPr>
            </w:pPr>
            <w:r>
              <w:rPr>
                <w:rFonts w:ascii="宋体" w:hAnsi="宋体" w:hint="eastAsia"/>
                <w:kern w:val="2"/>
                <w:szCs w:val="21"/>
              </w:rPr>
              <w:t>2</w:t>
            </w:r>
          </w:p>
          <w:p w:rsidR="00A74988" w:rsidRDefault="00A74988" w:rsidP="00941499">
            <w:pPr>
              <w:widowControl w:val="0"/>
              <w:spacing w:line="240" w:lineRule="exact"/>
              <w:jc w:val="center"/>
              <w:rPr>
                <w:rFonts w:ascii="宋体" w:eastAsia="宋体"/>
                <w:kern w:val="2"/>
                <w:sz w:val="21"/>
                <w:szCs w:val="21"/>
              </w:rPr>
            </w:pPr>
          </w:p>
        </w:tc>
        <w:tc>
          <w:tcPr>
            <w:tcW w:w="307" w:type="pct"/>
            <w:vMerge/>
            <w:tcBorders>
              <w:left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634A5D">
            <w:pPr>
              <w:spacing w:line="240" w:lineRule="exact"/>
              <w:ind w:leftChars="-28" w:left="11" w:rightChars="-141" w:right="-310" w:hangingChars="33" w:hanging="73"/>
              <w:jc w:val="center"/>
              <w:rPr>
                <w:rFonts w:ascii="宋体" w:eastAsia="宋体"/>
                <w:kern w:val="2"/>
                <w:sz w:val="21"/>
                <w:szCs w:val="21"/>
              </w:rPr>
            </w:pPr>
            <w:r>
              <w:rPr>
                <w:kern w:val="2"/>
                <w:szCs w:val="21"/>
              </w:rPr>
              <w:t>30</w:t>
            </w:r>
          </w:p>
          <w:p w:rsidR="00A74988" w:rsidRDefault="00A74988" w:rsidP="00634A5D">
            <w:pPr>
              <w:widowControl w:val="0"/>
              <w:spacing w:line="240" w:lineRule="exact"/>
              <w:ind w:leftChars="-28" w:left="7" w:rightChars="-141" w:right="-310" w:hangingChars="33" w:hanging="69"/>
              <w:jc w:val="center"/>
              <w:rPr>
                <w:rFonts w:ascii="宋体" w:eastAsia="宋体"/>
                <w:kern w:val="2"/>
                <w:sz w:val="21"/>
                <w:szCs w:val="21"/>
              </w:rPr>
            </w:pPr>
          </w:p>
        </w:tc>
        <w:tc>
          <w:tcPr>
            <w:tcW w:w="307" w:type="pct"/>
            <w:vMerge/>
            <w:tcBorders>
              <w:left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634A5D">
            <w:pPr>
              <w:widowControl w:val="0"/>
              <w:spacing w:line="240" w:lineRule="exact"/>
              <w:jc w:val="center"/>
              <w:rPr>
                <w:rFonts w:ascii="宋体" w:eastAsia="宋体"/>
                <w:kern w:val="2"/>
                <w:sz w:val="21"/>
                <w:szCs w:val="21"/>
              </w:rPr>
            </w:pPr>
            <w:r>
              <w:rPr>
                <w:rFonts w:ascii="宋体" w:hAnsi="宋体" w:hint="eastAsia"/>
                <w:kern w:val="2"/>
                <w:szCs w:val="21"/>
              </w:rPr>
              <w:t>1.5</w:t>
            </w:r>
          </w:p>
        </w:tc>
        <w:tc>
          <w:tcPr>
            <w:tcW w:w="261" w:type="pct"/>
            <w:tcBorders>
              <w:left w:val="single" w:sz="4" w:space="0" w:color="auto"/>
              <w:right w:val="single" w:sz="4" w:space="0" w:color="auto"/>
            </w:tcBorders>
            <w:vAlign w:val="center"/>
            <w:hideMark/>
          </w:tcPr>
          <w:p w:rsidR="00A74988" w:rsidRDefault="00A74988" w:rsidP="00941499">
            <w:pPr>
              <w:widowControl w:val="0"/>
              <w:jc w:val="center"/>
              <w:rPr>
                <w:b/>
                <w:kern w:val="2"/>
                <w:sz w:val="21"/>
                <w:szCs w:val="21"/>
              </w:rPr>
            </w:pPr>
            <w:r>
              <w:rPr>
                <w:rFonts w:hint="eastAsia"/>
                <w:b/>
                <w:kern w:val="2"/>
                <w:sz w:val="21"/>
                <w:szCs w:val="21"/>
              </w:rPr>
              <w:t>30</w:t>
            </w:r>
          </w:p>
        </w:tc>
        <w:tc>
          <w:tcPr>
            <w:tcW w:w="307" w:type="pct"/>
            <w:tcBorders>
              <w:top w:val="single" w:sz="4" w:space="0" w:color="auto"/>
              <w:left w:val="single" w:sz="4" w:space="0" w:color="auto"/>
              <w:bottom w:val="single" w:sz="4" w:space="0" w:color="auto"/>
              <w:right w:val="single" w:sz="4" w:space="0" w:color="auto"/>
            </w:tcBorders>
            <w:vAlign w:val="center"/>
          </w:tcPr>
          <w:p w:rsidR="00A74988" w:rsidRDefault="00A74988" w:rsidP="00941499">
            <w:pPr>
              <w:widowControl w:val="0"/>
              <w:jc w:val="center"/>
              <w:rPr>
                <w:b/>
                <w:kern w:val="2"/>
                <w:sz w:val="21"/>
                <w:szCs w:val="21"/>
              </w:rPr>
            </w:pPr>
          </w:p>
        </w:tc>
        <w:tc>
          <w:tcPr>
            <w:tcW w:w="265" w:type="pct"/>
            <w:tcBorders>
              <w:top w:val="single" w:sz="4" w:space="0" w:color="auto"/>
              <w:left w:val="single" w:sz="4" w:space="0" w:color="auto"/>
              <w:bottom w:val="single" w:sz="4" w:space="0" w:color="auto"/>
              <w:right w:val="single" w:sz="4" w:space="0" w:color="auto"/>
            </w:tcBorders>
          </w:tcPr>
          <w:p w:rsidR="00A74988" w:rsidRDefault="00A74988" w:rsidP="00941499">
            <w:pPr>
              <w:widowControl w:val="0"/>
              <w:spacing w:line="240" w:lineRule="exact"/>
              <w:jc w:val="center"/>
              <w:rPr>
                <w:rFonts w:ascii="宋体" w:eastAsia="宋体"/>
                <w:kern w:val="2"/>
                <w:sz w:val="21"/>
                <w:szCs w:val="21"/>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spacing w:line="240" w:lineRule="exact"/>
              <w:jc w:val="center"/>
              <w:rPr>
                <w:rFonts w:ascii="宋体" w:eastAsia="宋体" w:hAnsi="宋体"/>
                <w:kern w:val="2"/>
                <w:szCs w:val="21"/>
              </w:rPr>
            </w:pPr>
            <w:r>
              <w:rPr>
                <w:rFonts w:ascii="宋体" w:hAnsi="宋体" w:hint="eastAsia"/>
                <w:kern w:val="2"/>
                <w:szCs w:val="21"/>
              </w:rPr>
              <w:t>技术</w:t>
            </w:r>
          </w:p>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测试</w:t>
            </w: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运动场</w:t>
            </w:r>
          </w:p>
        </w:tc>
        <w:tc>
          <w:tcPr>
            <w:tcW w:w="262" w:type="pct"/>
            <w:tcBorders>
              <w:top w:val="single" w:sz="4" w:space="0" w:color="auto"/>
              <w:left w:val="single" w:sz="4" w:space="0" w:color="auto"/>
              <w:bottom w:val="single" w:sz="4" w:space="0" w:color="auto"/>
              <w:right w:val="single" w:sz="4" w:space="0" w:color="auto"/>
            </w:tcBorders>
            <w:vAlign w:val="center"/>
          </w:tcPr>
          <w:p w:rsidR="00A74988" w:rsidRDefault="00A74988">
            <w:pPr>
              <w:widowControl w:val="0"/>
              <w:jc w:val="center"/>
              <w:rPr>
                <w:b/>
                <w:kern w:val="2"/>
                <w:sz w:val="18"/>
                <w:szCs w:val="18"/>
              </w:rPr>
            </w:pPr>
          </w:p>
        </w:tc>
      </w:tr>
      <w:tr w:rsidR="00A74988" w:rsidTr="00941499">
        <w:trPr>
          <w:trHeight w:hRule="exact" w:val="731"/>
        </w:trPr>
        <w:tc>
          <w:tcPr>
            <w:tcW w:w="576"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AT140023</w:t>
            </w:r>
          </w:p>
        </w:tc>
        <w:tc>
          <w:tcPr>
            <w:tcW w:w="679"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大学体育</w:t>
            </w:r>
            <w:r>
              <w:rPr>
                <w:rFonts w:ascii="宋体" w:hAnsi="宋体" w:hint="eastAsia"/>
                <w:kern w:val="2"/>
                <w:szCs w:val="21"/>
              </w:rPr>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本科</w:t>
            </w:r>
          </w:p>
        </w:tc>
        <w:tc>
          <w:tcPr>
            <w:tcW w:w="307"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spacing w:line="240" w:lineRule="exact"/>
              <w:jc w:val="center"/>
              <w:rPr>
                <w:rFonts w:ascii="宋体" w:eastAsia="宋体"/>
                <w:kern w:val="2"/>
                <w:sz w:val="21"/>
                <w:szCs w:val="21"/>
              </w:rPr>
            </w:pPr>
            <w:r>
              <w:rPr>
                <w:rFonts w:ascii="宋体" w:hAnsi="宋体" w:hint="eastAsia"/>
                <w:kern w:val="2"/>
                <w:szCs w:val="21"/>
              </w:rPr>
              <w:t>3</w:t>
            </w:r>
          </w:p>
          <w:p w:rsidR="00A74988" w:rsidRDefault="00A74988" w:rsidP="00941499">
            <w:pPr>
              <w:widowControl w:val="0"/>
              <w:spacing w:line="240" w:lineRule="exact"/>
              <w:jc w:val="center"/>
              <w:rPr>
                <w:rFonts w:ascii="宋体" w:eastAsia="宋体"/>
                <w:kern w:val="2"/>
                <w:sz w:val="21"/>
                <w:szCs w:val="21"/>
              </w:rPr>
            </w:pPr>
          </w:p>
        </w:tc>
        <w:tc>
          <w:tcPr>
            <w:tcW w:w="307" w:type="pct"/>
            <w:vMerge/>
            <w:tcBorders>
              <w:left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spacing w:line="240" w:lineRule="exact"/>
              <w:ind w:leftChars="-28" w:left="11" w:rightChars="-141" w:right="-310" w:hangingChars="33" w:hanging="73"/>
              <w:jc w:val="center"/>
              <w:rPr>
                <w:rFonts w:ascii="宋体" w:eastAsia="宋体"/>
                <w:kern w:val="2"/>
                <w:sz w:val="21"/>
                <w:szCs w:val="21"/>
              </w:rPr>
            </w:pPr>
            <w:r>
              <w:rPr>
                <w:kern w:val="2"/>
                <w:szCs w:val="21"/>
              </w:rPr>
              <w:t>30</w:t>
            </w:r>
          </w:p>
          <w:p w:rsidR="00A74988" w:rsidRDefault="00A74988" w:rsidP="00941499">
            <w:pPr>
              <w:widowControl w:val="0"/>
              <w:spacing w:line="240" w:lineRule="exact"/>
              <w:ind w:leftChars="-28" w:left="7" w:rightChars="-141" w:right="-310" w:hangingChars="33" w:hanging="69"/>
              <w:jc w:val="center"/>
              <w:rPr>
                <w:rFonts w:ascii="宋体" w:eastAsia="宋体"/>
                <w:kern w:val="2"/>
                <w:sz w:val="21"/>
                <w:szCs w:val="21"/>
              </w:rPr>
            </w:pPr>
          </w:p>
        </w:tc>
        <w:tc>
          <w:tcPr>
            <w:tcW w:w="307" w:type="pct"/>
            <w:vMerge/>
            <w:tcBorders>
              <w:left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1.5</w:t>
            </w:r>
          </w:p>
        </w:tc>
        <w:tc>
          <w:tcPr>
            <w:tcW w:w="261" w:type="pct"/>
            <w:tcBorders>
              <w:left w:val="single" w:sz="4" w:space="0" w:color="auto"/>
              <w:right w:val="single" w:sz="4" w:space="0" w:color="auto"/>
            </w:tcBorders>
            <w:vAlign w:val="center"/>
            <w:hideMark/>
          </w:tcPr>
          <w:p w:rsidR="00A74988" w:rsidRDefault="00A74988" w:rsidP="00941499">
            <w:pPr>
              <w:widowControl w:val="0"/>
              <w:jc w:val="center"/>
              <w:rPr>
                <w:b/>
                <w:kern w:val="2"/>
                <w:sz w:val="21"/>
                <w:szCs w:val="21"/>
              </w:rPr>
            </w:pPr>
            <w:r>
              <w:rPr>
                <w:rFonts w:hint="eastAsia"/>
                <w:b/>
                <w:kern w:val="2"/>
                <w:sz w:val="21"/>
                <w:szCs w:val="21"/>
              </w:rPr>
              <w:t>30</w:t>
            </w:r>
          </w:p>
        </w:tc>
        <w:tc>
          <w:tcPr>
            <w:tcW w:w="307" w:type="pct"/>
            <w:tcBorders>
              <w:top w:val="single" w:sz="4" w:space="0" w:color="auto"/>
              <w:left w:val="single" w:sz="4" w:space="0" w:color="auto"/>
              <w:bottom w:val="single" w:sz="4" w:space="0" w:color="auto"/>
              <w:right w:val="single" w:sz="4" w:space="0" w:color="auto"/>
            </w:tcBorders>
            <w:vAlign w:val="center"/>
          </w:tcPr>
          <w:p w:rsidR="00A74988" w:rsidRDefault="00A74988" w:rsidP="00941499">
            <w:pPr>
              <w:widowControl w:val="0"/>
              <w:jc w:val="center"/>
              <w:rPr>
                <w:b/>
                <w:kern w:val="2"/>
                <w:sz w:val="21"/>
                <w:szCs w:val="21"/>
              </w:rPr>
            </w:pPr>
          </w:p>
        </w:tc>
        <w:tc>
          <w:tcPr>
            <w:tcW w:w="265" w:type="pct"/>
            <w:tcBorders>
              <w:top w:val="single" w:sz="4" w:space="0" w:color="auto"/>
              <w:left w:val="single" w:sz="4" w:space="0" w:color="auto"/>
              <w:bottom w:val="single" w:sz="4" w:space="0" w:color="auto"/>
              <w:right w:val="single" w:sz="4" w:space="0" w:color="auto"/>
            </w:tcBorders>
          </w:tcPr>
          <w:p w:rsidR="00A74988" w:rsidRDefault="00A74988" w:rsidP="00941499">
            <w:pPr>
              <w:widowControl w:val="0"/>
              <w:spacing w:line="240" w:lineRule="exact"/>
              <w:jc w:val="center"/>
              <w:rPr>
                <w:rFonts w:ascii="宋体" w:eastAsia="宋体"/>
                <w:kern w:val="2"/>
                <w:sz w:val="21"/>
                <w:szCs w:val="21"/>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spacing w:line="240" w:lineRule="exact"/>
              <w:jc w:val="center"/>
              <w:rPr>
                <w:rFonts w:ascii="宋体" w:eastAsia="宋体" w:hAnsi="宋体"/>
                <w:kern w:val="2"/>
                <w:szCs w:val="21"/>
              </w:rPr>
            </w:pPr>
            <w:r>
              <w:rPr>
                <w:rFonts w:ascii="宋体" w:hAnsi="宋体" w:hint="eastAsia"/>
                <w:kern w:val="2"/>
                <w:szCs w:val="21"/>
              </w:rPr>
              <w:t>技术</w:t>
            </w:r>
          </w:p>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测试</w:t>
            </w: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运动场</w:t>
            </w:r>
          </w:p>
        </w:tc>
        <w:tc>
          <w:tcPr>
            <w:tcW w:w="262" w:type="pct"/>
            <w:tcBorders>
              <w:top w:val="single" w:sz="4" w:space="0" w:color="auto"/>
              <w:left w:val="single" w:sz="4" w:space="0" w:color="auto"/>
              <w:bottom w:val="single" w:sz="4" w:space="0" w:color="auto"/>
              <w:right w:val="single" w:sz="4" w:space="0" w:color="auto"/>
            </w:tcBorders>
            <w:vAlign w:val="center"/>
          </w:tcPr>
          <w:p w:rsidR="00A74988" w:rsidRDefault="00A74988" w:rsidP="00941499">
            <w:pPr>
              <w:widowControl w:val="0"/>
              <w:jc w:val="center"/>
              <w:rPr>
                <w:b/>
                <w:kern w:val="2"/>
                <w:sz w:val="18"/>
                <w:szCs w:val="18"/>
              </w:rPr>
            </w:pPr>
          </w:p>
        </w:tc>
      </w:tr>
      <w:tr w:rsidR="00A74988" w:rsidTr="00941499">
        <w:trPr>
          <w:trHeight w:hRule="exact" w:val="731"/>
        </w:trPr>
        <w:tc>
          <w:tcPr>
            <w:tcW w:w="576"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AT140024</w:t>
            </w:r>
          </w:p>
        </w:tc>
        <w:tc>
          <w:tcPr>
            <w:tcW w:w="679"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大学体育</w:t>
            </w:r>
            <w:r>
              <w:rPr>
                <w:rFonts w:ascii="宋体" w:hAnsi="宋体" w:hint="eastAsia"/>
                <w:kern w:val="2"/>
                <w:szCs w:val="21"/>
              </w:rPr>
              <w:t>4</w:t>
            </w:r>
          </w:p>
        </w:tc>
        <w:tc>
          <w:tcPr>
            <w:tcW w:w="37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本科</w:t>
            </w:r>
          </w:p>
        </w:tc>
        <w:tc>
          <w:tcPr>
            <w:tcW w:w="307"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spacing w:line="240" w:lineRule="exact"/>
              <w:jc w:val="center"/>
              <w:rPr>
                <w:rFonts w:ascii="宋体" w:eastAsia="宋体"/>
                <w:kern w:val="2"/>
                <w:sz w:val="21"/>
                <w:szCs w:val="21"/>
              </w:rPr>
            </w:pPr>
            <w:r>
              <w:rPr>
                <w:rFonts w:ascii="宋体" w:hAnsi="宋体" w:hint="eastAsia"/>
                <w:kern w:val="2"/>
                <w:szCs w:val="21"/>
              </w:rPr>
              <w:t>4</w:t>
            </w:r>
          </w:p>
          <w:p w:rsidR="00A74988" w:rsidRDefault="00A74988" w:rsidP="00941499">
            <w:pPr>
              <w:widowControl w:val="0"/>
              <w:spacing w:line="240" w:lineRule="exact"/>
              <w:jc w:val="center"/>
              <w:rPr>
                <w:rFonts w:ascii="宋体" w:eastAsia="宋体"/>
                <w:kern w:val="2"/>
                <w:sz w:val="21"/>
                <w:szCs w:val="21"/>
              </w:rPr>
            </w:pPr>
          </w:p>
        </w:tc>
        <w:tc>
          <w:tcPr>
            <w:tcW w:w="307" w:type="pct"/>
            <w:vMerge/>
            <w:tcBorders>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spacing w:line="240" w:lineRule="exact"/>
              <w:ind w:leftChars="-28" w:left="11" w:rightChars="-141" w:right="-310" w:hangingChars="33" w:hanging="73"/>
              <w:jc w:val="center"/>
              <w:rPr>
                <w:rFonts w:ascii="宋体" w:eastAsia="宋体"/>
                <w:kern w:val="2"/>
                <w:sz w:val="21"/>
                <w:szCs w:val="21"/>
              </w:rPr>
            </w:pPr>
            <w:r>
              <w:rPr>
                <w:kern w:val="2"/>
                <w:szCs w:val="21"/>
              </w:rPr>
              <w:t>30</w:t>
            </w:r>
          </w:p>
          <w:p w:rsidR="00A74988" w:rsidRDefault="00A74988" w:rsidP="00941499">
            <w:pPr>
              <w:widowControl w:val="0"/>
              <w:spacing w:line="240" w:lineRule="exact"/>
              <w:ind w:leftChars="-28" w:left="7" w:rightChars="-141" w:right="-310" w:hangingChars="33" w:hanging="69"/>
              <w:jc w:val="center"/>
              <w:rPr>
                <w:rFonts w:ascii="宋体" w:eastAsia="宋体"/>
                <w:kern w:val="2"/>
                <w:sz w:val="21"/>
                <w:szCs w:val="21"/>
              </w:rPr>
            </w:pPr>
          </w:p>
        </w:tc>
        <w:tc>
          <w:tcPr>
            <w:tcW w:w="307" w:type="pct"/>
            <w:vMerge/>
            <w:tcBorders>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1.5</w:t>
            </w:r>
          </w:p>
        </w:tc>
        <w:tc>
          <w:tcPr>
            <w:tcW w:w="261" w:type="pct"/>
            <w:tcBorders>
              <w:left w:val="single" w:sz="4" w:space="0" w:color="auto"/>
              <w:bottom w:val="single" w:sz="4" w:space="0" w:color="auto"/>
              <w:right w:val="single" w:sz="4" w:space="0" w:color="auto"/>
            </w:tcBorders>
            <w:vAlign w:val="center"/>
            <w:hideMark/>
          </w:tcPr>
          <w:p w:rsidR="00A74988" w:rsidRDefault="00A74988" w:rsidP="00941499">
            <w:pPr>
              <w:widowControl w:val="0"/>
              <w:jc w:val="center"/>
              <w:rPr>
                <w:b/>
                <w:kern w:val="2"/>
                <w:sz w:val="21"/>
                <w:szCs w:val="21"/>
              </w:rPr>
            </w:pPr>
            <w:r>
              <w:rPr>
                <w:rFonts w:hint="eastAsia"/>
                <w:b/>
                <w:kern w:val="2"/>
                <w:sz w:val="21"/>
                <w:szCs w:val="21"/>
              </w:rPr>
              <w:t>30</w:t>
            </w:r>
          </w:p>
        </w:tc>
        <w:tc>
          <w:tcPr>
            <w:tcW w:w="307" w:type="pct"/>
            <w:tcBorders>
              <w:top w:val="single" w:sz="4" w:space="0" w:color="auto"/>
              <w:left w:val="single" w:sz="4" w:space="0" w:color="auto"/>
              <w:bottom w:val="single" w:sz="4" w:space="0" w:color="auto"/>
              <w:right w:val="single" w:sz="4" w:space="0" w:color="auto"/>
            </w:tcBorders>
            <w:vAlign w:val="center"/>
          </w:tcPr>
          <w:p w:rsidR="00A74988" w:rsidRDefault="00A74988" w:rsidP="00941499">
            <w:pPr>
              <w:widowControl w:val="0"/>
              <w:jc w:val="center"/>
              <w:rPr>
                <w:b/>
                <w:kern w:val="2"/>
                <w:sz w:val="21"/>
                <w:szCs w:val="21"/>
              </w:rPr>
            </w:pPr>
          </w:p>
        </w:tc>
        <w:tc>
          <w:tcPr>
            <w:tcW w:w="265" w:type="pct"/>
            <w:tcBorders>
              <w:top w:val="single" w:sz="4" w:space="0" w:color="auto"/>
              <w:left w:val="single" w:sz="4" w:space="0" w:color="auto"/>
              <w:bottom w:val="single" w:sz="4" w:space="0" w:color="auto"/>
              <w:right w:val="single" w:sz="4" w:space="0" w:color="auto"/>
            </w:tcBorders>
          </w:tcPr>
          <w:p w:rsidR="00A74988" w:rsidRDefault="00A74988" w:rsidP="00941499">
            <w:pPr>
              <w:widowControl w:val="0"/>
              <w:spacing w:line="240" w:lineRule="exact"/>
              <w:jc w:val="center"/>
              <w:rPr>
                <w:rFonts w:ascii="宋体" w:eastAsia="宋体"/>
                <w:kern w:val="2"/>
                <w:sz w:val="21"/>
                <w:szCs w:val="21"/>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spacing w:line="240" w:lineRule="exact"/>
              <w:jc w:val="center"/>
              <w:rPr>
                <w:rFonts w:ascii="宋体" w:eastAsia="宋体" w:hAnsi="宋体"/>
                <w:kern w:val="2"/>
                <w:szCs w:val="21"/>
              </w:rPr>
            </w:pPr>
            <w:r>
              <w:rPr>
                <w:rFonts w:ascii="宋体" w:hAnsi="宋体" w:hint="eastAsia"/>
                <w:kern w:val="2"/>
                <w:szCs w:val="21"/>
              </w:rPr>
              <w:t>技术</w:t>
            </w:r>
          </w:p>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测试</w:t>
            </w:r>
          </w:p>
        </w:tc>
        <w:tc>
          <w:tcPr>
            <w:tcW w:w="265" w:type="pct"/>
            <w:tcBorders>
              <w:top w:val="single" w:sz="4" w:space="0" w:color="auto"/>
              <w:left w:val="single" w:sz="4" w:space="0" w:color="auto"/>
              <w:bottom w:val="single" w:sz="4" w:space="0" w:color="auto"/>
              <w:right w:val="single" w:sz="4" w:space="0" w:color="auto"/>
            </w:tcBorders>
            <w:vAlign w:val="center"/>
            <w:hideMark/>
          </w:tcPr>
          <w:p w:rsidR="00A74988" w:rsidRDefault="00A74988" w:rsidP="00941499">
            <w:pPr>
              <w:widowControl w:val="0"/>
              <w:spacing w:line="240" w:lineRule="exact"/>
              <w:jc w:val="center"/>
              <w:rPr>
                <w:rFonts w:ascii="宋体" w:eastAsia="宋体"/>
                <w:kern w:val="2"/>
                <w:sz w:val="21"/>
                <w:szCs w:val="21"/>
              </w:rPr>
            </w:pPr>
            <w:r>
              <w:rPr>
                <w:rFonts w:ascii="宋体" w:hAnsi="宋体" w:hint="eastAsia"/>
                <w:kern w:val="2"/>
                <w:szCs w:val="21"/>
              </w:rPr>
              <w:t>运动场</w:t>
            </w:r>
          </w:p>
        </w:tc>
        <w:tc>
          <w:tcPr>
            <w:tcW w:w="262" w:type="pct"/>
            <w:tcBorders>
              <w:top w:val="single" w:sz="4" w:space="0" w:color="auto"/>
              <w:left w:val="single" w:sz="4" w:space="0" w:color="auto"/>
              <w:bottom w:val="single" w:sz="4" w:space="0" w:color="auto"/>
              <w:right w:val="single" w:sz="4" w:space="0" w:color="auto"/>
            </w:tcBorders>
            <w:vAlign w:val="center"/>
          </w:tcPr>
          <w:p w:rsidR="00A74988" w:rsidRDefault="00A74988">
            <w:pPr>
              <w:widowControl w:val="0"/>
              <w:jc w:val="center"/>
              <w:rPr>
                <w:b/>
                <w:kern w:val="2"/>
                <w:sz w:val="18"/>
                <w:szCs w:val="18"/>
              </w:rPr>
            </w:pPr>
          </w:p>
        </w:tc>
      </w:tr>
    </w:tbl>
    <w:p w:rsidR="00304438" w:rsidRPr="009D4E21" w:rsidRDefault="00304438" w:rsidP="00AC0FF8">
      <w:pPr>
        <w:spacing w:beforeLines="100" w:afterLines="50" w:line="380" w:lineRule="exact"/>
        <w:jc w:val="center"/>
        <w:rPr>
          <w:b/>
          <w:szCs w:val="21"/>
        </w:rPr>
      </w:pPr>
      <w:r w:rsidRPr="0090135C">
        <w:rPr>
          <w:rFonts w:hint="eastAsia"/>
          <w:b/>
          <w:szCs w:val="21"/>
        </w:rPr>
        <w:t>军事理论公共通修课程设置表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2168"/>
        <w:gridCol w:w="1200"/>
        <w:gridCol w:w="984"/>
        <w:gridCol w:w="984"/>
        <w:gridCol w:w="1178"/>
        <w:gridCol w:w="984"/>
        <w:gridCol w:w="1452"/>
        <w:gridCol w:w="834"/>
        <w:gridCol w:w="984"/>
        <w:gridCol w:w="850"/>
        <w:gridCol w:w="850"/>
        <w:gridCol w:w="850"/>
        <w:gridCol w:w="841"/>
      </w:tblGrid>
      <w:tr w:rsidR="00304438" w:rsidTr="009D4E21">
        <w:trPr>
          <w:trHeight w:hRule="exact" w:val="1649"/>
        </w:trPr>
        <w:tc>
          <w:tcPr>
            <w:tcW w:w="553"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p>
          <w:p w:rsidR="00304438" w:rsidRDefault="00667240" w:rsidP="004F1EE7">
            <w:pPr>
              <w:jc w:val="center"/>
              <w:rPr>
                <w:b/>
              </w:rPr>
            </w:pPr>
            <w:r>
              <w:rPr>
                <w:rFonts w:hint="eastAsia"/>
                <w:b/>
              </w:rPr>
              <w:t>课程编号</w:t>
            </w:r>
          </w:p>
        </w:tc>
        <w:tc>
          <w:tcPr>
            <w:tcW w:w="681"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课程名称</w:t>
            </w:r>
          </w:p>
        </w:tc>
        <w:tc>
          <w:tcPr>
            <w:tcW w:w="377"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开课对象</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开设学期</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总学时</w:t>
            </w:r>
          </w:p>
        </w:tc>
        <w:tc>
          <w:tcPr>
            <w:tcW w:w="370"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学期学时</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总学分</w:t>
            </w:r>
          </w:p>
        </w:tc>
        <w:tc>
          <w:tcPr>
            <w:tcW w:w="456"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学期学分</w:t>
            </w:r>
          </w:p>
        </w:tc>
        <w:tc>
          <w:tcPr>
            <w:tcW w:w="262"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理论教学时数</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实验教学时数</w:t>
            </w:r>
          </w:p>
        </w:tc>
        <w:tc>
          <w:tcPr>
            <w:tcW w:w="267"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上机教学时数</w:t>
            </w:r>
          </w:p>
        </w:tc>
        <w:tc>
          <w:tcPr>
            <w:tcW w:w="267"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考核方式</w:t>
            </w:r>
          </w:p>
        </w:tc>
        <w:tc>
          <w:tcPr>
            <w:tcW w:w="267"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授课地点</w:t>
            </w:r>
          </w:p>
        </w:tc>
        <w:tc>
          <w:tcPr>
            <w:tcW w:w="264"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rPr>
            </w:pPr>
            <w:r>
              <w:rPr>
                <w:rFonts w:hint="eastAsia"/>
                <w:b/>
              </w:rPr>
              <w:t>备注</w:t>
            </w:r>
          </w:p>
        </w:tc>
      </w:tr>
      <w:tr w:rsidR="00304438" w:rsidTr="009D4E21">
        <w:trPr>
          <w:trHeight w:hRule="exact" w:val="785"/>
        </w:trPr>
        <w:tc>
          <w:tcPr>
            <w:tcW w:w="553" w:type="pct"/>
            <w:tcBorders>
              <w:top w:val="single" w:sz="4" w:space="0" w:color="auto"/>
              <w:left w:val="single" w:sz="4" w:space="0" w:color="auto"/>
              <w:bottom w:val="single" w:sz="4" w:space="0" w:color="auto"/>
              <w:right w:val="single" w:sz="4" w:space="0" w:color="auto"/>
            </w:tcBorders>
            <w:vAlign w:val="center"/>
          </w:tcPr>
          <w:p w:rsidR="00304438" w:rsidRDefault="001645E4" w:rsidP="004F1EE7">
            <w:pPr>
              <w:spacing w:line="240" w:lineRule="exact"/>
              <w:jc w:val="center"/>
              <w:rPr>
                <w:rFonts w:ascii="宋体" w:hAnsi="宋体"/>
                <w:szCs w:val="21"/>
              </w:rPr>
            </w:pPr>
            <w:r>
              <w:rPr>
                <w:rFonts w:ascii="宋体" w:hAnsi="宋体" w:hint="eastAsia"/>
                <w:szCs w:val="21"/>
              </w:rPr>
              <w:t>A</w:t>
            </w:r>
            <w:r w:rsidR="00304438">
              <w:rPr>
                <w:rFonts w:ascii="宋体" w:hAnsi="宋体" w:hint="eastAsia"/>
                <w:szCs w:val="21"/>
              </w:rPr>
              <w:t>L990040</w:t>
            </w:r>
          </w:p>
        </w:tc>
        <w:tc>
          <w:tcPr>
            <w:tcW w:w="681"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spacing w:line="240" w:lineRule="exact"/>
              <w:jc w:val="center"/>
              <w:rPr>
                <w:rFonts w:ascii="宋体" w:hAnsi="宋体"/>
                <w:szCs w:val="21"/>
              </w:rPr>
            </w:pPr>
            <w:r>
              <w:rPr>
                <w:rFonts w:ascii="宋体" w:hAnsi="宋体" w:hint="eastAsia"/>
                <w:szCs w:val="21"/>
              </w:rPr>
              <w:t>军事理论</w:t>
            </w:r>
          </w:p>
        </w:tc>
        <w:tc>
          <w:tcPr>
            <w:tcW w:w="377" w:type="pct"/>
            <w:tcBorders>
              <w:top w:val="single" w:sz="4" w:space="0" w:color="auto"/>
              <w:left w:val="single" w:sz="4" w:space="0" w:color="auto"/>
              <w:bottom w:val="single" w:sz="4" w:space="0" w:color="auto"/>
              <w:right w:val="single" w:sz="4" w:space="0" w:color="auto"/>
            </w:tcBorders>
            <w:vAlign w:val="center"/>
          </w:tcPr>
          <w:p w:rsidR="00304438" w:rsidRDefault="00941499" w:rsidP="004F1EE7">
            <w:pPr>
              <w:spacing w:line="240" w:lineRule="exact"/>
              <w:jc w:val="center"/>
              <w:rPr>
                <w:rFonts w:ascii="宋体" w:hAnsi="宋体"/>
                <w:szCs w:val="21"/>
              </w:rPr>
            </w:pPr>
            <w:r>
              <w:rPr>
                <w:rFonts w:ascii="宋体" w:hAnsi="宋体" w:hint="eastAsia"/>
                <w:szCs w:val="21"/>
              </w:rPr>
              <w:t>2019</w:t>
            </w:r>
            <w:r w:rsidR="00304438">
              <w:rPr>
                <w:rFonts w:ascii="宋体" w:hAnsi="宋体" w:hint="eastAsia"/>
                <w:szCs w:val="21"/>
              </w:rPr>
              <w:t>级本科生</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spacing w:line="240" w:lineRule="exact"/>
              <w:jc w:val="center"/>
              <w:rPr>
                <w:rFonts w:ascii="宋体" w:hAnsi="宋体"/>
                <w:szCs w:val="21"/>
              </w:rPr>
            </w:pPr>
            <w:r>
              <w:rPr>
                <w:rFonts w:ascii="宋体" w:hAnsi="宋体"/>
                <w:szCs w:val="21"/>
              </w:rPr>
              <w:t>第一学期</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60411C" w:rsidP="004F1EE7">
            <w:pPr>
              <w:spacing w:line="240" w:lineRule="exact"/>
              <w:jc w:val="center"/>
              <w:rPr>
                <w:rFonts w:ascii="宋体" w:hAnsi="宋体"/>
                <w:szCs w:val="21"/>
              </w:rPr>
            </w:pPr>
            <w:r>
              <w:rPr>
                <w:rFonts w:ascii="宋体" w:hAnsi="宋体" w:hint="eastAsia"/>
                <w:szCs w:val="21"/>
              </w:rPr>
              <w:t>32</w:t>
            </w:r>
          </w:p>
        </w:tc>
        <w:tc>
          <w:tcPr>
            <w:tcW w:w="370" w:type="pct"/>
            <w:tcBorders>
              <w:top w:val="single" w:sz="4" w:space="0" w:color="auto"/>
              <w:left w:val="single" w:sz="4" w:space="0" w:color="auto"/>
              <w:bottom w:val="single" w:sz="4" w:space="0" w:color="auto"/>
              <w:right w:val="single" w:sz="4" w:space="0" w:color="auto"/>
            </w:tcBorders>
            <w:vAlign w:val="center"/>
          </w:tcPr>
          <w:p w:rsidR="00304438" w:rsidRDefault="0060411C" w:rsidP="00304438">
            <w:pPr>
              <w:spacing w:line="240" w:lineRule="exact"/>
              <w:ind w:leftChars="-28" w:left="11" w:rightChars="-141" w:right="-310" w:hangingChars="33" w:hanging="73"/>
              <w:jc w:val="center"/>
              <w:rPr>
                <w:rFonts w:ascii="宋体" w:hAnsi="宋体"/>
                <w:szCs w:val="21"/>
              </w:rPr>
            </w:pPr>
            <w:r>
              <w:rPr>
                <w:rFonts w:ascii="宋体" w:hAnsi="宋体" w:hint="eastAsia"/>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spacing w:line="240" w:lineRule="exact"/>
              <w:jc w:val="center"/>
              <w:rPr>
                <w:rFonts w:ascii="宋体" w:hAnsi="宋体"/>
                <w:szCs w:val="21"/>
              </w:rPr>
            </w:pPr>
            <w:r>
              <w:rPr>
                <w:rFonts w:ascii="宋体" w:hAnsi="宋体" w:hint="eastAsia"/>
                <w:szCs w:val="21"/>
              </w:rPr>
              <w:t>2</w:t>
            </w:r>
          </w:p>
        </w:tc>
        <w:tc>
          <w:tcPr>
            <w:tcW w:w="456"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spacing w:line="240" w:lineRule="exact"/>
              <w:jc w:val="center"/>
              <w:rPr>
                <w:rFonts w:ascii="宋体" w:hAnsi="宋体"/>
                <w:szCs w:val="21"/>
              </w:rPr>
            </w:pPr>
            <w:r>
              <w:rPr>
                <w:rFonts w:ascii="宋体" w:hAnsi="宋体" w:hint="eastAsia"/>
                <w:szCs w:val="21"/>
              </w:rPr>
              <w:t>2</w:t>
            </w:r>
          </w:p>
        </w:tc>
        <w:tc>
          <w:tcPr>
            <w:tcW w:w="262" w:type="pct"/>
            <w:tcBorders>
              <w:top w:val="single" w:sz="4" w:space="0" w:color="auto"/>
              <w:left w:val="single" w:sz="4" w:space="0" w:color="auto"/>
              <w:bottom w:val="single" w:sz="4" w:space="0" w:color="auto"/>
              <w:right w:val="single" w:sz="4" w:space="0" w:color="auto"/>
            </w:tcBorders>
            <w:vAlign w:val="center"/>
          </w:tcPr>
          <w:p w:rsidR="00304438" w:rsidRDefault="0060411C" w:rsidP="004F1EE7">
            <w:pPr>
              <w:jc w:val="center"/>
              <w:rPr>
                <w:b/>
                <w:szCs w:val="21"/>
              </w:rPr>
            </w:pPr>
            <w:r>
              <w:rPr>
                <w:rFonts w:hint="eastAsia"/>
                <w:b/>
                <w:szCs w:val="21"/>
              </w:rPr>
              <w:t>32</w:t>
            </w:r>
          </w:p>
        </w:tc>
        <w:tc>
          <w:tcPr>
            <w:tcW w:w="309"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szCs w:val="21"/>
              </w:rPr>
            </w:pPr>
          </w:p>
        </w:tc>
        <w:tc>
          <w:tcPr>
            <w:tcW w:w="267" w:type="pct"/>
            <w:tcBorders>
              <w:top w:val="single" w:sz="4" w:space="0" w:color="auto"/>
              <w:left w:val="single" w:sz="4" w:space="0" w:color="auto"/>
              <w:bottom w:val="single" w:sz="4" w:space="0" w:color="auto"/>
              <w:right w:val="single" w:sz="4" w:space="0" w:color="auto"/>
            </w:tcBorders>
          </w:tcPr>
          <w:p w:rsidR="00304438" w:rsidRDefault="00304438" w:rsidP="004F1EE7">
            <w:pPr>
              <w:spacing w:line="240" w:lineRule="exact"/>
              <w:jc w:val="center"/>
              <w:rPr>
                <w:rFonts w:ascii="宋体" w:hAnsi="宋体"/>
                <w:szCs w:val="21"/>
              </w:rPr>
            </w:pPr>
          </w:p>
        </w:tc>
        <w:tc>
          <w:tcPr>
            <w:tcW w:w="267"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spacing w:line="240" w:lineRule="exact"/>
              <w:jc w:val="center"/>
              <w:rPr>
                <w:rFonts w:ascii="宋体" w:hAnsi="宋体"/>
                <w:szCs w:val="21"/>
              </w:rPr>
            </w:pPr>
            <w:r>
              <w:rPr>
                <w:rFonts w:ascii="宋体" w:hAnsi="宋体"/>
                <w:szCs w:val="21"/>
              </w:rPr>
              <w:t>卷试</w:t>
            </w:r>
          </w:p>
        </w:tc>
        <w:tc>
          <w:tcPr>
            <w:tcW w:w="267"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spacing w:line="240" w:lineRule="exact"/>
              <w:jc w:val="center"/>
              <w:rPr>
                <w:rFonts w:ascii="宋体" w:hAnsi="宋体"/>
                <w:szCs w:val="21"/>
              </w:rPr>
            </w:pPr>
            <w:r>
              <w:rPr>
                <w:rFonts w:ascii="宋体" w:hAnsi="宋体" w:hint="eastAsia"/>
                <w:szCs w:val="21"/>
              </w:rPr>
              <w:t>教室</w:t>
            </w:r>
          </w:p>
        </w:tc>
        <w:tc>
          <w:tcPr>
            <w:tcW w:w="264" w:type="pct"/>
            <w:tcBorders>
              <w:top w:val="single" w:sz="4" w:space="0" w:color="auto"/>
              <w:left w:val="single" w:sz="4" w:space="0" w:color="auto"/>
              <w:bottom w:val="single" w:sz="4" w:space="0" w:color="auto"/>
              <w:right w:val="single" w:sz="4" w:space="0" w:color="auto"/>
            </w:tcBorders>
            <w:vAlign w:val="center"/>
          </w:tcPr>
          <w:p w:rsidR="00304438" w:rsidRDefault="00304438" w:rsidP="004F1EE7">
            <w:pPr>
              <w:jc w:val="center"/>
              <w:rPr>
                <w:b/>
                <w:sz w:val="18"/>
                <w:szCs w:val="18"/>
              </w:rPr>
            </w:pPr>
          </w:p>
        </w:tc>
      </w:tr>
    </w:tbl>
    <w:p w:rsidR="00E26521" w:rsidRDefault="00E26521" w:rsidP="00AC0FF8">
      <w:pPr>
        <w:spacing w:beforeLines="100" w:afterLines="50" w:line="380" w:lineRule="exact"/>
        <w:ind w:firstLineChars="196" w:firstLine="431"/>
        <w:jc w:val="center"/>
        <w:rPr>
          <w:b/>
          <w:szCs w:val="21"/>
        </w:rPr>
      </w:pPr>
      <w:bookmarkStart w:id="0" w:name="_GoBack"/>
      <w:bookmarkEnd w:id="0"/>
    </w:p>
    <w:p w:rsidR="00E26521" w:rsidRDefault="00E26521" w:rsidP="00AC0FF8">
      <w:pPr>
        <w:spacing w:beforeLines="100" w:afterLines="50" w:line="380" w:lineRule="exact"/>
        <w:ind w:firstLineChars="196" w:firstLine="431"/>
        <w:jc w:val="center"/>
        <w:rPr>
          <w:b/>
          <w:szCs w:val="21"/>
        </w:rPr>
      </w:pPr>
    </w:p>
    <w:p w:rsidR="00E26521" w:rsidRDefault="00E26521" w:rsidP="00AC0FF8">
      <w:pPr>
        <w:spacing w:beforeLines="100" w:afterLines="50" w:line="380" w:lineRule="exact"/>
        <w:ind w:firstLineChars="196" w:firstLine="431"/>
        <w:jc w:val="center"/>
        <w:rPr>
          <w:b/>
          <w:szCs w:val="21"/>
        </w:rPr>
      </w:pPr>
    </w:p>
    <w:p w:rsidR="002D3C79" w:rsidRDefault="002D3C79" w:rsidP="00AC0FF8">
      <w:pPr>
        <w:spacing w:beforeLines="100" w:afterLines="50" w:line="380" w:lineRule="exact"/>
        <w:ind w:firstLineChars="196" w:firstLine="431"/>
        <w:jc w:val="center"/>
        <w:rPr>
          <w:b/>
          <w:szCs w:val="21"/>
        </w:rPr>
      </w:pPr>
      <w:r>
        <w:rPr>
          <w:b/>
          <w:szCs w:val="21"/>
        </w:rPr>
        <w:lastRenderedPageBreak/>
        <w:t>201</w:t>
      </w:r>
      <w:r>
        <w:rPr>
          <w:rFonts w:hint="eastAsia"/>
          <w:b/>
          <w:szCs w:val="21"/>
        </w:rPr>
        <w:t>9</w:t>
      </w:r>
      <w:r>
        <w:rPr>
          <w:rFonts w:hint="eastAsia"/>
          <w:b/>
          <w:szCs w:val="21"/>
        </w:rPr>
        <w:t>级数信学院面向全校开设计算机类公共通修课程设置表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
        <w:gridCol w:w="2369"/>
        <w:gridCol w:w="997"/>
        <w:gridCol w:w="726"/>
        <w:gridCol w:w="576"/>
        <w:gridCol w:w="726"/>
        <w:gridCol w:w="579"/>
        <w:gridCol w:w="726"/>
        <w:gridCol w:w="872"/>
        <w:gridCol w:w="876"/>
        <w:gridCol w:w="872"/>
        <w:gridCol w:w="726"/>
        <w:gridCol w:w="726"/>
        <w:gridCol w:w="3843"/>
      </w:tblGrid>
      <w:tr w:rsidR="002D3C79" w:rsidRPr="001643DD" w:rsidTr="009D4E21">
        <w:trPr>
          <w:trHeight w:hRule="exact" w:val="1149"/>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课程编号</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课程名称</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开课对象</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开设学期</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总学时</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学期学时</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总学分</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学期学分</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理论教学时数</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实验教学时数</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上机教学时数</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考核方式</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b/>
              </w:rPr>
            </w:pPr>
            <w:r w:rsidRPr="001643DD">
              <w:rPr>
                <w:rFonts w:hint="eastAsia"/>
                <w:b/>
              </w:rPr>
              <w:t>授课地点</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Default="002D3C79" w:rsidP="00941499">
            <w:pPr>
              <w:jc w:val="center"/>
              <w:rPr>
                <w:b/>
              </w:rPr>
            </w:pPr>
            <w:r w:rsidRPr="001643DD">
              <w:rPr>
                <w:rFonts w:hint="eastAsia"/>
                <w:b/>
              </w:rPr>
              <w:t>备注</w:t>
            </w:r>
          </w:p>
          <w:p w:rsidR="002D3C79" w:rsidRPr="001643DD" w:rsidRDefault="002D3C79" w:rsidP="00941499">
            <w:pPr>
              <w:jc w:val="center"/>
              <w:rPr>
                <w:b/>
              </w:rPr>
            </w:pPr>
          </w:p>
        </w:tc>
      </w:tr>
      <w:tr w:rsidR="002D3C79" w:rsidRPr="001643DD" w:rsidTr="009D4E21">
        <w:trPr>
          <w:trHeight w:hRule="exact" w:val="419"/>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szCs w:val="21"/>
              </w:rPr>
            </w:pPr>
            <w:r w:rsidRPr="00714347">
              <w:rPr>
                <w:szCs w:val="21"/>
              </w:rPr>
              <w:t>AL092860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信息技术基础</w:t>
            </w:r>
            <w:r>
              <w:rPr>
                <w:rFonts w:hint="eastAsia"/>
                <w:sz w:val="18"/>
                <w:szCs w:val="18"/>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2D3C79" w:rsidRPr="001643DD" w:rsidRDefault="002D3C79" w:rsidP="00941499">
            <w:pPr>
              <w:rPr>
                <w:sz w:val="18"/>
                <w:szCs w:val="18"/>
              </w:rPr>
            </w:pPr>
            <w:r w:rsidRPr="001643DD">
              <w:rPr>
                <w:rFonts w:hint="eastAsia"/>
                <w:sz w:val="18"/>
                <w:szCs w:val="18"/>
              </w:rPr>
              <w:t>教室</w:t>
            </w:r>
          </w:p>
        </w:tc>
        <w:tc>
          <w:tcPr>
            <w:tcW w:w="1207" w:type="pct"/>
            <w:vMerge w:val="restart"/>
            <w:tcBorders>
              <w:top w:val="single" w:sz="4" w:space="0" w:color="auto"/>
              <w:left w:val="single" w:sz="4" w:space="0" w:color="auto"/>
              <w:right w:val="single" w:sz="4" w:space="0" w:color="auto"/>
            </w:tcBorders>
            <w:shd w:val="clear" w:color="auto" w:fill="auto"/>
            <w:vAlign w:val="center"/>
          </w:tcPr>
          <w:p w:rsidR="002D3C79" w:rsidRPr="001643DD" w:rsidRDefault="002D3C79" w:rsidP="00941499">
            <w:pPr>
              <w:rPr>
                <w:sz w:val="18"/>
                <w:szCs w:val="18"/>
              </w:rPr>
            </w:pPr>
            <w:r>
              <w:rPr>
                <w:rFonts w:hint="eastAsia"/>
                <w:sz w:val="18"/>
                <w:szCs w:val="18"/>
              </w:rPr>
              <w:t>讲授云计算、物联网、人工智能、网络基本原理，</w:t>
            </w:r>
            <w:r>
              <w:rPr>
                <w:rFonts w:hint="eastAsia"/>
                <w:sz w:val="18"/>
                <w:szCs w:val="18"/>
              </w:rPr>
              <w:t>Office</w:t>
            </w:r>
            <w:r>
              <w:rPr>
                <w:rFonts w:hint="eastAsia"/>
                <w:sz w:val="18"/>
                <w:szCs w:val="18"/>
              </w:rPr>
              <w:t>高级应用，侧重于文字处理</w:t>
            </w:r>
          </w:p>
        </w:tc>
      </w:tr>
      <w:tr w:rsidR="002D3C79" w:rsidRPr="001643DD" w:rsidTr="009D4E21">
        <w:trPr>
          <w:trHeight w:hRule="exact" w:val="567"/>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rFonts w:ascii="ˎ̥" w:hAnsi="ˎ̥" w:hint="eastAsia"/>
                <w:color w:val="000000"/>
                <w:szCs w:val="21"/>
              </w:rPr>
            </w:pPr>
            <w:r w:rsidRPr="00714347">
              <w:rPr>
                <w:szCs w:val="21"/>
                <w:lang w:val="en-GB"/>
              </w:rPr>
              <w:t>AL</w:t>
            </w:r>
            <w:r w:rsidRPr="00714347">
              <w:rPr>
                <w:rFonts w:hint="eastAsia"/>
                <w:szCs w:val="21"/>
                <w:lang w:val="en-GB"/>
              </w:rPr>
              <w:t>092870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信息技术基础</w:t>
            </w:r>
            <w:r>
              <w:rPr>
                <w:rFonts w:hint="eastAsia"/>
                <w:sz w:val="18"/>
                <w:szCs w:val="18"/>
              </w:rPr>
              <w:t>1</w:t>
            </w:r>
            <w:r w:rsidRPr="001643DD">
              <w:rPr>
                <w:rFonts w:hint="eastAsia"/>
                <w:sz w:val="18"/>
                <w:szCs w:val="18"/>
              </w:rPr>
              <w:t>（上机）</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机房</w:t>
            </w:r>
          </w:p>
        </w:tc>
        <w:tc>
          <w:tcPr>
            <w:tcW w:w="1207" w:type="pct"/>
            <w:vMerge/>
            <w:tcBorders>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r>
      <w:tr w:rsidR="002D3C79" w:rsidRPr="001643DD" w:rsidTr="009D4E21">
        <w:trPr>
          <w:trHeight w:hRule="exact" w:val="411"/>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szCs w:val="21"/>
              </w:rPr>
            </w:pPr>
            <w:r w:rsidRPr="00714347">
              <w:rPr>
                <w:szCs w:val="21"/>
                <w:lang w:val="en-GB"/>
              </w:rPr>
              <w:t>AL</w:t>
            </w:r>
            <w:r w:rsidRPr="00714347">
              <w:rPr>
                <w:rFonts w:hint="eastAsia"/>
                <w:szCs w:val="21"/>
                <w:lang w:val="en-GB"/>
              </w:rPr>
              <w:t>092880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012D3A" w:rsidRDefault="002D3C79" w:rsidP="00941499">
            <w:pPr>
              <w:rPr>
                <w:sz w:val="18"/>
                <w:szCs w:val="18"/>
              </w:rPr>
            </w:pPr>
            <w:r w:rsidRPr="00012D3A">
              <w:rPr>
                <w:rFonts w:hint="eastAsia"/>
                <w:sz w:val="18"/>
                <w:szCs w:val="18"/>
              </w:rPr>
              <w:t>信息技术基础</w:t>
            </w:r>
            <w:r w:rsidRPr="00012D3A">
              <w:rPr>
                <w:rFonts w:hint="eastAsia"/>
                <w:sz w:val="18"/>
                <w:szCs w:val="18"/>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Default="002D3C79" w:rsidP="00941499">
            <w:pPr>
              <w:jc w:val="center"/>
            </w:pPr>
            <w:r w:rsidRPr="00D33C97">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教室</w:t>
            </w:r>
          </w:p>
        </w:tc>
        <w:tc>
          <w:tcPr>
            <w:tcW w:w="1207" w:type="pct"/>
            <w:vMerge w:val="restart"/>
            <w:tcBorders>
              <w:top w:val="single" w:sz="4" w:space="0" w:color="auto"/>
              <w:left w:val="single" w:sz="4" w:space="0" w:color="auto"/>
              <w:right w:val="single" w:sz="4" w:space="0" w:color="auto"/>
            </w:tcBorders>
            <w:shd w:val="clear" w:color="auto" w:fill="auto"/>
            <w:vAlign w:val="center"/>
          </w:tcPr>
          <w:p w:rsidR="002D3C79" w:rsidRPr="001643DD" w:rsidRDefault="002D3C79" w:rsidP="00941499">
            <w:pPr>
              <w:rPr>
                <w:sz w:val="18"/>
                <w:szCs w:val="18"/>
              </w:rPr>
            </w:pPr>
            <w:r>
              <w:rPr>
                <w:rFonts w:hint="eastAsia"/>
                <w:sz w:val="18"/>
                <w:szCs w:val="18"/>
              </w:rPr>
              <w:t>讲授云计算、数据库、大数据、物联网、人工智能、网络、多媒体技术基础知识，</w:t>
            </w:r>
            <w:r>
              <w:rPr>
                <w:rFonts w:hint="eastAsia"/>
                <w:sz w:val="18"/>
                <w:szCs w:val="18"/>
              </w:rPr>
              <w:t>Office</w:t>
            </w:r>
            <w:r>
              <w:rPr>
                <w:rFonts w:hint="eastAsia"/>
                <w:sz w:val="18"/>
                <w:szCs w:val="18"/>
              </w:rPr>
              <w:t>高级应用，侧重于数据统计分析</w:t>
            </w:r>
          </w:p>
        </w:tc>
      </w:tr>
      <w:tr w:rsidR="002D3C79" w:rsidRPr="001643DD" w:rsidTr="009D4E21">
        <w:trPr>
          <w:trHeight w:hRule="exact" w:val="568"/>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rFonts w:ascii="ˎ̥" w:hAnsi="ˎ̥" w:hint="eastAsia"/>
                <w:color w:val="000000"/>
                <w:szCs w:val="21"/>
              </w:rPr>
            </w:pPr>
            <w:r w:rsidRPr="00714347">
              <w:rPr>
                <w:szCs w:val="21"/>
                <w:lang w:val="en-GB"/>
              </w:rPr>
              <w:t>AL</w:t>
            </w:r>
            <w:r w:rsidRPr="00714347">
              <w:rPr>
                <w:rFonts w:hint="eastAsia"/>
                <w:szCs w:val="21"/>
                <w:lang w:val="en-GB"/>
              </w:rPr>
              <w:t>092890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012D3A" w:rsidRDefault="002D3C79" w:rsidP="00941499">
            <w:pPr>
              <w:rPr>
                <w:sz w:val="18"/>
                <w:szCs w:val="18"/>
              </w:rPr>
            </w:pPr>
            <w:r w:rsidRPr="00012D3A">
              <w:rPr>
                <w:rFonts w:hint="eastAsia"/>
                <w:sz w:val="18"/>
                <w:szCs w:val="18"/>
              </w:rPr>
              <w:t>信息技术基础</w:t>
            </w:r>
            <w:r w:rsidRPr="00012D3A">
              <w:rPr>
                <w:rFonts w:hint="eastAsia"/>
                <w:sz w:val="18"/>
                <w:szCs w:val="18"/>
              </w:rPr>
              <w:t>2</w:t>
            </w:r>
            <w:r w:rsidRPr="00012D3A">
              <w:rPr>
                <w:rFonts w:hint="eastAsia"/>
                <w:sz w:val="18"/>
                <w:szCs w:val="18"/>
              </w:rPr>
              <w:t>（上机）</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Default="002D3C79" w:rsidP="00941499">
            <w:pPr>
              <w:jc w:val="center"/>
            </w:pPr>
            <w:r w:rsidRPr="00D33C97">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2D3C79" w:rsidRDefault="002D3C79" w:rsidP="00941499">
            <w:pPr>
              <w:jc w:val="center"/>
            </w:pPr>
            <w:r w:rsidRPr="006B4134">
              <w:rPr>
                <w:rFonts w:hint="eastAsia"/>
                <w:sz w:val="18"/>
                <w:szCs w:val="18"/>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机房</w:t>
            </w:r>
          </w:p>
        </w:tc>
        <w:tc>
          <w:tcPr>
            <w:tcW w:w="1207" w:type="pct"/>
            <w:vMerge/>
            <w:tcBorders>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p>
        </w:tc>
      </w:tr>
      <w:tr w:rsidR="002D3C79" w:rsidRPr="001643DD" w:rsidTr="009D4E21">
        <w:trPr>
          <w:trHeight w:hRule="exact" w:val="417"/>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rFonts w:ascii="ˎ̥" w:hAnsi="ˎ̥" w:hint="eastAsia"/>
                <w:color w:val="000000"/>
                <w:szCs w:val="21"/>
              </w:rPr>
            </w:pPr>
            <w:r w:rsidRPr="00714347">
              <w:rPr>
                <w:szCs w:val="21"/>
                <w:lang w:val="en-GB"/>
              </w:rPr>
              <w:t>AL</w:t>
            </w:r>
            <w:r w:rsidRPr="00714347">
              <w:rPr>
                <w:rFonts w:hint="eastAsia"/>
                <w:szCs w:val="21"/>
                <w:lang w:val="en-GB"/>
              </w:rPr>
              <w:t>092900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012D3A" w:rsidRDefault="002D3C79" w:rsidP="00941499">
            <w:pPr>
              <w:rPr>
                <w:sz w:val="18"/>
                <w:szCs w:val="18"/>
              </w:rPr>
            </w:pPr>
            <w:r w:rsidRPr="00012D3A">
              <w:rPr>
                <w:rFonts w:hint="eastAsia"/>
                <w:sz w:val="18"/>
                <w:szCs w:val="18"/>
              </w:rPr>
              <w:t>信息技术基础</w:t>
            </w:r>
            <w:r w:rsidRPr="00012D3A">
              <w:rPr>
                <w:rFonts w:hint="eastAsia"/>
                <w:sz w:val="18"/>
                <w:szCs w:val="18"/>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Default="002D3C79" w:rsidP="00941499">
            <w:pPr>
              <w:jc w:val="center"/>
            </w:pPr>
            <w:r w:rsidRPr="00D33C97">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2D3C79" w:rsidRDefault="002D3C79" w:rsidP="00941499">
            <w:pPr>
              <w:jc w:val="center"/>
            </w:pPr>
            <w:r w:rsidRPr="006B4134">
              <w:rPr>
                <w:rFonts w:hint="eastAsia"/>
                <w:sz w:val="18"/>
                <w:szCs w:val="18"/>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教室</w:t>
            </w:r>
          </w:p>
        </w:tc>
        <w:tc>
          <w:tcPr>
            <w:tcW w:w="1207" w:type="pct"/>
            <w:vMerge w:val="restart"/>
            <w:tcBorders>
              <w:top w:val="single" w:sz="4" w:space="0" w:color="auto"/>
              <w:left w:val="single" w:sz="4" w:space="0" w:color="auto"/>
              <w:right w:val="single" w:sz="4" w:space="0" w:color="auto"/>
            </w:tcBorders>
            <w:shd w:val="clear" w:color="auto" w:fill="auto"/>
            <w:vAlign w:val="center"/>
          </w:tcPr>
          <w:p w:rsidR="002D3C79" w:rsidRPr="001643DD" w:rsidRDefault="002D3C79" w:rsidP="00941499">
            <w:pPr>
              <w:rPr>
                <w:sz w:val="18"/>
                <w:szCs w:val="18"/>
              </w:rPr>
            </w:pPr>
            <w:r>
              <w:rPr>
                <w:rFonts w:hint="eastAsia"/>
                <w:sz w:val="18"/>
                <w:szCs w:val="18"/>
              </w:rPr>
              <w:t>讲授</w:t>
            </w:r>
            <w:r>
              <w:rPr>
                <w:rFonts w:hint="eastAsia"/>
                <w:sz w:val="18"/>
                <w:szCs w:val="18"/>
              </w:rPr>
              <w:t>windows</w:t>
            </w:r>
            <w:r>
              <w:rPr>
                <w:rFonts w:hint="eastAsia"/>
                <w:sz w:val="18"/>
                <w:szCs w:val="18"/>
              </w:rPr>
              <w:t>操作、网络基础、</w:t>
            </w:r>
            <w:r>
              <w:rPr>
                <w:rFonts w:hint="eastAsia"/>
                <w:sz w:val="18"/>
                <w:szCs w:val="18"/>
              </w:rPr>
              <w:t>Office</w:t>
            </w:r>
            <w:r>
              <w:rPr>
                <w:rFonts w:hint="eastAsia"/>
                <w:sz w:val="18"/>
                <w:szCs w:val="18"/>
              </w:rPr>
              <w:t>基础，适用于体育、艺术各专业</w:t>
            </w:r>
            <w:r w:rsidRPr="001643DD">
              <w:rPr>
                <w:rFonts w:hint="eastAsia"/>
                <w:sz w:val="18"/>
                <w:szCs w:val="18"/>
              </w:rPr>
              <w:t>选择</w:t>
            </w:r>
          </w:p>
        </w:tc>
      </w:tr>
      <w:tr w:rsidR="002D3C79" w:rsidRPr="001643DD" w:rsidTr="009D4E21">
        <w:trPr>
          <w:trHeight w:hRule="exact" w:val="417"/>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rFonts w:ascii="ˎ̥" w:hAnsi="ˎ̥" w:hint="eastAsia"/>
                <w:color w:val="000000"/>
                <w:szCs w:val="21"/>
              </w:rPr>
            </w:pPr>
            <w:r w:rsidRPr="00714347">
              <w:rPr>
                <w:szCs w:val="21"/>
                <w:lang w:val="en-GB"/>
              </w:rPr>
              <w:t>AL</w:t>
            </w:r>
            <w:r w:rsidRPr="00714347">
              <w:rPr>
                <w:rFonts w:hint="eastAsia"/>
                <w:szCs w:val="21"/>
                <w:lang w:val="en-GB"/>
              </w:rPr>
              <w:t>092910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012D3A" w:rsidRDefault="002D3C79" w:rsidP="00941499">
            <w:pPr>
              <w:rPr>
                <w:sz w:val="18"/>
                <w:szCs w:val="18"/>
              </w:rPr>
            </w:pPr>
            <w:r w:rsidRPr="00012D3A">
              <w:rPr>
                <w:rFonts w:hint="eastAsia"/>
                <w:sz w:val="18"/>
                <w:szCs w:val="18"/>
              </w:rPr>
              <w:t>信息技术基础</w:t>
            </w:r>
            <w:r w:rsidRPr="00012D3A">
              <w:rPr>
                <w:rFonts w:hint="eastAsia"/>
                <w:sz w:val="18"/>
                <w:szCs w:val="18"/>
              </w:rPr>
              <w:t>3</w:t>
            </w:r>
            <w:r w:rsidRPr="00012D3A">
              <w:rPr>
                <w:rFonts w:hint="eastAsia"/>
                <w:sz w:val="18"/>
                <w:szCs w:val="18"/>
              </w:rPr>
              <w:t>（上机）</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Default="002D3C79" w:rsidP="00941499">
            <w:pPr>
              <w:jc w:val="center"/>
            </w:pPr>
            <w:r w:rsidRPr="00D33C97">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2D3C79" w:rsidRDefault="002D3C79" w:rsidP="00941499">
            <w:pPr>
              <w:jc w:val="center"/>
            </w:pPr>
            <w:r w:rsidRPr="006B4134">
              <w:rPr>
                <w:rFonts w:hint="eastAsia"/>
                <w:sz w:val="18"/>
                <w:szCs w:val="18"/>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机房</w:t>
            </w:r>
          </w:p>
        </w:tc>
        <w:tc>
          <w:tcPr>
            <w:tcW w:w="1207" w:type="pct"/>
            <w:vMerge/>
            <w:tcBorders>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r>
      <w:tr w:rsidR="002D3C79" w:rsidRPr="001643DD" w:rsidTr="009D4E21">
        <w:trPr>
          <w:trHeight w:hRule="exact" w:val="565"/>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szCs w:val="21"/>
              </w:rPr>
            </w:pPr>
            <w:r w:rsidRPr="00714347">
              <w:rPr>
                <w:rFonts w:hint="eastAsia"/>
                <w:szCs w:val="21"/>
                <w:lang w:val="en-GB"/>
              </w:rPr>
              <w:t>A</w:t>
            </w:r>
            <w:r w:rsidRPr="00714347">
              <w:rPr>
                <w:szCs w:val="21"/>
                <w:lang w:val="en-GB"/>
              </w:rPr>
              <w:t>L</w:t>
            </w:r>
            <w:r w:rsidRPr="00714347">
              <w:rPr>
                <w:rFonts w:hint="eastAsia"/>
                <w:szCs w:val="21"/>
                <w:lang w:val="en-GB"/>
              </w:rPr>
              <w:t>092190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计算机语言（</w:t>
            </w:r>
            <w:r w:rsidRPr="001643DD">
              <w:rPr>
                <w:rFonts w:hint="eastAsia"/>
                <w:sz w:val="18"/>
                <w:szCs w:val="18"/>
              </w:rPr>
              <w:t>C</w:t>
            </w:r>
            <w:r w:rsidRPr="001643DD">
              <w:rPr>
                <w:rFonts w:hint="eastAsia"/>
                <w:sz w:val="18"/>
                <w:szCs w:val="18"/>
              </w:rPr>
              <w: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sz w:val="18"/>
                <w:szCs w:val="18"/>
              </w:rPr>
              <w:t>24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教室</w:t>
            </w:r>
          </w:p>
        </w:tc>
        <w:tc>
          <w:tcPr>
            <w:tcW w:w="1207" w:type="pct"/>
            <w:vMerge w:val="restart"/>
            <w:tcBorders>
              <w:top w:val="single" w:sz="4" w:space="0" w:color="auto"/>
              <w:left w:val="single" w:sz="4" w:space="0" w:color="auto"/>
              <w:right w:val="single" w:sz="4" w:space="0" w:color="auto"/>
            </w:tcBorders>
            <w:shd w:val="clear" w:color="auto" w:fill="auto"/>
            <w:vAlign w:val="center"/>
          </w:tcPr>
          <w:p w:rsidR="002D3C79" w:rsidRPr="001643DD" w:rsidRDefault="002D3C79" w:rsidP="00941499">
            <w:pPr>
              <w:rPr>
                <w:sz w:val="18"/>
                <w:szCs w:val="18"/>
              </w:rPr>
            </w:pPr>
            <w:r>
              <w:rPr>
                <w:rFonts w:hint="eastAsia"/>
                <w:sz w:val="18"/>
                <w:szCs w:val="18"/>
              </w:rPr>
              <w:t>适用于动物科技学院、工商、物理、</w:t>
            </w:r>
            <w:r w:rsidRPr="001643DD">
              <w:rPr>
                <w:rFonts w:hint="eastAsia"/>
                <w:sz w:val="18"/>
                <w:szCs w:val="18"/>
              </w:rPr>
              <w:t>机电、教育等学院相关专业选择</w:t>
            </w:r>
          </w:p>
        </w:tc>
      </w:tr>
      <w:tr w:rsidR="002D3C79" w:rsidRPr="001643DD" w:rsidTr="009D4E21">
        <w:trPr>
          <w:trHeight w:hRule="exact" w:val="567"/>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szCs w:val="21"/>
              </w:rPr>
            </w:pPr>
            <w:r w:rsidRPr="00714347">
              <w:rPr>
                <w:szCs w:val="21"/>
                <w:lang w:val="en-GB"/>
              </w:rPr>
              <w:t>AL09</w:t>
            </w:r>
            <w:r w:rsidRPr="00714347">
              <w:rPr>
                <w:szCs w:val="21"/>
              </w:rPr>
              <w:t>2200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计算机语言（</w:t>
            </w:r>
            <w:r w:rsidRPr="001643DD">
              <w:rPr>
                <w:rFonts w:hint="eastAsia"/>
                <w:sz w:val="18"/>
                <w:szCs w:val="18"/>
              </w:rPr>
              <w:t xml:space="preserve">C </w:t>
            </w:r>
            <w:r w:rsidRPr="001643DD">
              <w:rPr>
                <w:rFonts w:hint="eastAsia"/>
                <w:sz w:val="18"/>
                <w:szCs w:val="18"/>
              </w:rPr>
              <w:t>上机）</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3</w:t>
            </w:r>
            <w:r>
              <w:rPr>
                <w:sz w:val="18"/>
                <w:szCs w:val="18"/>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3</w:t>
            </w:r>
            <w:r>
              <w:rPr>
                <w:sz w:val="18"/>
                <w:szCs w:val="18"/>
              </w:rPr>
              <w:t>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3</w:t>
            </w:r>
            <w:r>
              <w:rPr>
                <w:sz w:val="18"/>
                <w:szCs w:val="18"/>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机房</w:t>
            </w:r>
          </w:p>
        </w:tc>
        <w:tc>
          <w:tcPr>
            <w:tcW w:w="1207" w:type="pct"/>
            <w:vMerge/>
            <w:tcBorders>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p>
        </w:tc>
      </w:tr>
      <w:tr w:rsidR="002D3C79" w:rsidRPr="001643DD" w:rsidTr="009D4E21">
        <w:trPr>
          <w:trHeight w:hRule="exact" w:val="567"/>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szCs w:val="21"/>
              </w:rPr>
            </w:pPr>
            <w:r w:rsidRPr="00714347">
              <w:rPr>
                <w:szCs w:val="21"/>
              </w:rPr>
              <w:t>AL092210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计算机语言（</w:t>
            </w:r>
            <w:r w:rsidRPr="001643DD">
              <w:rPr>
                <w:rFonts w:hint="eastAsia"/>
                <w:sz w:val="18"/>
                <w:szCs w:val="18"/>
              </w:rPr>
              <w:t>VB</w:t>
            </w:r>
            <w:r w:rsidRPr="001643DD">
              <w:rPr>
                <w:rFonts w:hint="eastAsia"/>
                <w:sz w:val="18"/>
                <w:szCs w:val="18"/>
              </w:rPr>
              <w: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教室</w:t>
            </w:r>
          </w:p>
        </w:tc>
        <w:tc>
          <w:tcPr>
            <w:tcW w:w="1207" w:type="pct"/>
            <w:vMerge w:val="restart"/>
            <w:tcBorders>
              <w:top w:val="single" w:sz="4" w:space="0" w:color="auto"/>
              <w:left w:val="single" w:sz="4" w:space="0" w:color="auto"/>
              <w:right w:val="single" w:sz="4" w:space="0" w:color="auto"/>
            </w:tcBorders>
            <w:shd w:val="clear" w:color="auto" w:fill="auto"/>
            <w:vAlign w:val="center"/>
          </w:tcPr>
          <w:p w:rsidR="002D3C79" w:rsidRPr="001643DD" w:rsidRDefault="002D3C79" w:rsidP="00941499">
            <w:pPr>
              <w:rPr>
                <w:sz w:val="18"/>
                <w:szCs w:val="18"/>
              </w:rPr>
            </w:pPr>
            <w:r>
              <w:rPr>
                <w:rFonts w:hint="eastAsia"/>
                <w:sz w:val="18"/>
                <w:szCs w:val="18"/>
              </w:rPr>
              <w:t>适用于</w:t>
            </w:r>
            <w:r w:rsidRPr="001643DD">
              <w:rPr>
                <w:rFonts w:hint="eastAsia"/>
                <w:sz w:val="18"/>
                <w:szCs w:val="18"/>
              </w:rPr>
              <w:t>食品</w:t>
            </w:r>
            <w:r>
              <w:rPr>
                <w:rFonts w:hint="eastAsia"/>
                <w:sz w:val="18"/>
                <w:szCs w:val="18"/>
              </w:rPr>
              <w:t>科技、城市建设</w:t>
            </w:r>
            <w:r w:rsidRPr="001643DD">
              <w:rPr>
                <w:rFonts w:hint="eastAsia"/>
                <w:sz w:val="18"/>
                <w:szCs w:val="18"/>
              </w:rPr>
              <w:t>、</w:t>
            </w:r>
            <w:r>
              <w:rPr>
                <w:rFonts w:hint="eastAsia"/>
                <w:sz w:val="18"/>
                <w:szCs w:val="18"/>
              </w:rPr>
              <w:t>化学工程、农学与生物科技</w:t>
            </w:r>
            <w:r w:rsidRPr="001643DD">
              <w:rPr>
                <w:rFonts w:hint="eastAsia"/>
                <w:sz w:val="18"/>
                <w:szCs w:val="18"/>
              </w:rPr>
              <w:t>等院系相关专业选择</w:t>
            </w:r>
          </w:p>
        </w:tc>
      </w:tr>
      <w:tr w:rsidR="002D3C79" w:rsidRPr="001643DD" w:rsidTr="009D4E21">
        <w:trPr>
          <w:trHeight w:hRule="exact" w:val="676"/>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714347" w:rsidRDefault="002D3C79" w:rsidP="00941499">
            <w:pPr>
              <w:jc w:val="center"/>
              <w:rPr>
                <w:szCs w:val="21"/>
              </w:rPr>
            </w:pPr>
            <w:r w:rsidRPr="00714347">
              <w:rPr>
                <w:szCs w:val="21"/>
              </w:rPr>
              <w:t>AL09</w:t>
            </w:r>
            <w:r w:rsidRPr="00714347">
              <w:rPr>
                <w:rFonts w:hint="eastAsia"/>
                <w:szCs w:val="21"/>
              </w:rPr>
              <w:t>2220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计算机语言（</w:t>
            </w:r>
            <w:r w:rsidRPr="001643DD">
              <w:rPr>
                <w:rFonts w:hint="eastAsia"/>
                <w:sz w:val="18"/>
                <w:szCs w:val="18"/>
              </w:rPr>
              <w:t>VB</w:t>
            </w:r>
            <w:r w:rsidRPr="001643DD">
              <w:rPr>
                <w:rFonts w:hint="eastAsia"/>
                <w:sz w:val="18"/>
                <w:szCs w:val="18"/>
              </w:rPr>
              <w:t>上机）</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sz w:val="18"/>
                <w:szCs w:val="18"/>
              </w:rPr>
              <w:t>32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3</w:t>
            </w:r>
            <w:r>
              <w:rPr>
                <w:sz w:val="18"/>
                <w:szCs w:val="18"/>
              </w:rPr>
              <w:t>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3</w:t>
            </w:r>
            <w:r>
              <w:rPr>
                <w:sz w:val="18"/>
                <w:szCs w:val="18"/>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机房</w:t>
            </w:r>
          </w:p>
        </w:tc>
        <w:tc>
          <w:tcPr>
            <w:tcW w:w="1207" w:type="pct"/>
            <w:vMerge/>
            <w:tcBorders>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p>
        </w:tc>
      </w:tr>
      <w:tr w:rsidR="002D3C79" w:rsidRPr="001643DD" w:rsidTr="009D4E21">
        <w:trPr>
          <w:trHeight w:hRule="exact" w:val="413"/>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A04496" w:rsidRDefault="002D3C79" w:rsidP="00941499">
            <w:pPr>
              <w:jc w:val="center"/>
              <w:rPr>
                <w:b/>
                <w:color w:val="FF0000"/>
                <w:sz w:val="18"/>
                <w:szCs w:val="18"/>
              </w:rPr>
            </w:pPr>
            <w:r w:rsidRPr="00A04496">
              <w:rPr>
                <w:b/>
                <w:color w:val="FF0000"/>
                <w:sz w:val="18"/>
                <w:szCs w:val="18"/>
              </w:rPr>
              <w:t>AL093420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A04496" w:rsidRDefault="002D3C79" w:rsidP="00941499">
            <w:pPr>
              <w:rPr>
                <w:b/>
                <w:color w:val="FF0000"/>
                <w:sz w:val="18"/>
                <w:szCs w:val="18"/>
              </w:rPr>
            </w:pPr>
            <w:r w:rsidRPr="00A04496">
              <w:rPr>
                <w:rFonts w:hint="eastAsia"/>
                <w:b/>
                <w:color w:val="FF0000"/>
                <w:sz w:val="18"/>
                <w:szCs w:val="18"/>
              </w:rPr>
              <w:t>计算机语言（</w:t>
            </w:r>
            <w:r w:rsidRPr="00A04496">
              <w:rPr>
                <w:rFonts w:hint="eastAsia"/>
                <w:b/>
                <w:color w:val="FF0000"/>
                <w:sz w:val="18"/>
                <w:szCs w:val="18"/>
              </w:rPr>
              <w:t>Python</w:t>
            </w:r>
            <w:r w:rsidRPr="00A04496">
              <w:rPr>
                <w:rFonts w:hint="eastAsia"/>
                <w:b/>
                <w:color w:val="FF0000"/>
                <w:sz w:val="18"/>
                <w:szCs w:val="18"/>
              </w:rPr>
              <w: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A04496" w:rsidRDefault="002D3C79" w:rsidP="00941499">
            <w:pPr>
              <w:jc w:val="center"/>
              <w:rPr>
                <w:b/>
                <w:color w:val="FF0000"/>
                <w:sz w:val="18"/>
                <w:szCs w:val="18"/>
              </w:rPr>
            </w:pPr>
            <w:r w:rsidRPr="00A04496">
              <w:rPr>
                <w:rFonts w:hint="eastAsia"/>
                <w:b/>
                <w:color w:val="FF0000"/>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r>
              <w:rPr>
                <w:sz w:val="18"/>
                <w:szCs w:val="18"/>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24</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B97446" w:rsidRDefault="002D3C79" w:rsidP="00941499">
            <w:pPr>
              <w:rPr>
                <w:b/>
                <w:color w:val="FF0000"/>
                <w:sz w:val="18"/>
                <w:szCs w:val="18"/>
              </w:rPr>
            </w:pPr>
            <w:r w:rsidRPr="00B97446">
              <w:rPr>
                <w:rFonts w:hint="eastAsia"/>
                <w:b/>
                <w:color w:val="FF0000"/>
                <w:sz w:val="18"/>
                <w:szCs w:val="18"/>
              </w:rPr>
              <w:t>机房</w:t>
            </w:r>
          </w:p>
        </w:tc>
        <w:tc>
          <w:tcPr>
            <w:tcW w:w="1207" w:type="pct"/>
            <w:vMerge w:val="restart"/>
            <w:tcBorders>
              <w:top w:val="single" w:sz="4" w:space="0" w:color="auto"/>
              <w:left w:val="single" w:sz="4" w:space="0" w:color="auto"/>
              <w:right w:val="single" w:sz="4" w:space="0" w:color="auto"/>
            </w:tcBorders>
            <w:shd w:val="clear" w:color="auto" w:fill="auto"/>
            <w:vAlign w:val="center"/>
          </w:tcPr>
          <w:p w:rsidR="002D3C79" w:rsidRPr="00B97446" w:rsidRDefault="002D3C79" w:rsidP="00941499">
            <w:pPr>
              <w:rPr>
                <w:b/>
                <w:sz w:val="18"/>
                <w:szCs w:val="18"/>
              </w:rPr>
            </w:pPr>
            <w:r w:rsidRPr="00B97446">
              <w:rPr>
                <w:rFonts w:hint="eastAsia"/>
                <w:b/>
                <w:sz w:val="18"/>
                <w:szCs w:val="18"/>
              </w:rPr>
              <w:t>适用于</w:t>
            </w:r>
            <w:r w:rsidRPr="00B97446">
              <w:rPr>
                <w:rFonts w:hint="eastAsia"/>
                <w:b/>
                <w:color w:val="FF0000"/>
                <w:sz w:val="18"/>
                <w:szCs w:val="18"/>
              </w:rPr>
              <w:t>数学与应用数学、统计学、物理学</w:t>
            </w:r>
            <w:r w:rsidRPr="00B97446">
              <w:rPr>
                <w:rFonts w:hint="eastAsia"/>
                <w:b/>
                <w:sz w:val="18"/>
                <w:szCs w:val="18"/>
              </w:rPr>
              <w:t>等相关专业选择</w:t>
            </w:r>
          </w:p>
        </w:tc>
      </w:tr>
      <w:tr w:rsidR="002D3C79" w:rsidRPr="001643DD" w:rsidTr="002E7175">
        <w:trPr>
          <w:trHeight w:hRule="exact" w:val="687"/>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A04496" w:rsidRDefault="002D3C79" w:rsidP="00941499">
            <w:pPr>
              <w:jc w:val="center"/>
              <w:rPr>
                <w:b/>
                <w:color w:val="FF0000"/>
                <w:sz w:val="18"/>
                <w:szCs w:val="18"/>
              </w:rPr>
            </w:pPr>
            <w:r w:rsidRPr="00A04496">
              <w:rPr>
                <w:b/>
                <w:color w:val="FF0000"/>
                <w:sz w:val="18"/>
                <w:szCs w:val="18"/>
              </w:rPr>
              <w:t>AL0934</w:t>
            </w:r>
            <w:r w:rsidRPr="00A04496">
              <w:rPr>
                <w:rFonts w:hint="eastAsia"/>
                <w:b/>
                <w:color w:val="FF0000"/>
                <w:sz w:val="18"/>
                <w:szCs w:val="18"/>
              </w:rPr>
              <w:t>3</w:t>
            </w:r>
            <w:r w:rsidRPr="00A04496">
              <w:rPr>
                <w:b/>
                <w:color w:val="FF0000"/>
                <w:sz w:val="18"/>
                <w:szCs w:val="18"/>
              </w:rPr>
              <w:t>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A04496" w:rsidRDefault="002D3C79" w:rsidP="00941499">
            <w:pPr>
              <w:rPr>
                <w:b/>
                <w:color w:val="FF0000"/>
                <w:sz w:val="18"/>
                <w:szCs w:val="18"/>
              </w:rPr>
            </w:pPr>
            <w:r w:rsidRPr="00A04496">
              <w:rPr>
                <w:rFonts w:hint="eastAsia"/>
                <w:b/>
                <w:color w:val="FF0000"/>
                <w:sz w:val="18"/>
                <w:szCs w:val="18"/>
              </w:rPr>
              <w:t>计算机语言（</w:t>
            </w:r>
            <w:r w:rsidRPr="00A04496">
              <w:rPr>
                <w:rFonts w:hint="eastAsia"/>
                <w:b/>
                <w:color w:val="FF0000"/>
                <w:sz w:val="18"/>
                <w:szCs w:val="18"/>
              </w:rPr>
              <w:t>Python</w:t>
            </w:r>
            <w:r w:rsidRPr="00A04496">
              <w:rPr>
                <w:rFonts w:hint="eastAsia"/>
                <w:b/>
                <w:color w:val="FF0000"/>
                <w:sz w:val="18"/>
                <w:szCs w:val="18"/>
              </w:rPr>
              <w:t>上机）</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A04496" w:rsidRDefault="002D3C79" w:rsidP="00941499">
            <w:pPr>
              <w:jc w:val="center"/>
              <w:rPr>
                <w:b/>
                <w:color w:val="FF0000"/>
                <w:sz w:val="18"/>
                <w:szCs w:val="18"/>
              </w:rPr>
            </w:pPr>
            <w:r w:rsidRPr="00A04496">
              <w:rPr>
                <w:rFonts w:hint="eastAsia"/>
                <w:b/>
                <w:color w:val="FF0000"/>
                <w:sz w:val="18"/>
                <w:szCs w:val="18"/>
              </w:rPr>
              <w:t>本科专业</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3</w:t>
            </w:r>
            <w:r>
              <w:rPr>
                <w:sz w:val="18"/>
                <w:szCs w:val="18"/>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3</w:t>
            </w:r>
            <w:r>
              <w:rPr>
                <w:sz w:val="18"/>
                <w:szCs w:val="18"/>
              </w:rPr>
              <w:t>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rFonts w:hint="eastAsia"/>
                <w:sz w:val="18"/>
                <w:szCs w:val="18"/>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Pr>
                <w:sz w:val="18"/>
                <w:szCs w:val="18"/>
              </w:rPr>
              <w:t xml:space="preserve">32 </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jc w:val="center"/>
              <w:rPr>
                <w:sz w:val="18"/>
                <w:szCs w:val="18"/>
              </w:rPr>
            </w:pPr>
            <w:r w:rsidRPr="001643DD">
              <w:rPr>
                <w:rFonts w:hint="eastAsia"/>
                <w:sz w:val="18"/>
                <w:szCs w:val="18"/>
              </w:rPr>
              <w:t>考查</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r w:rsidRPr="001643DD">
              <w:rPr>
                <w:rFonts w:hint="eastAsia"/>
                <w:sz w:val="18"/>
                <w:szCs w:val="18"/>
              </w:rPr>
              <w:t>机房</w:t>
            </w:r>
          </w:p>
        </w:tc>
        <w:tc>
          <w:tcPr>
            <w:tcW w:w="1207" w:type="pct"/>
            <w:vMerge/>
            <w:tcBorders>
              <w:left w:val="single" w:sz="4" w:space="0" w:color="auto"/>
              <w:bottom w:val="single" w:sz="4" w:space="0" w:color="auto"/>
              <w:right w:val="single" w:sz="4" w:space="0" w:color="auto"/>
            </w:tcBorders>
            <w:shd w:val="clear" w:color="auto" w:fill="auto"/>
            <w:vAlign w:val="center"/>
          </w:tcPr>
          <w:p w:rsidR="002D3C79" w:rsidRPr="001643DD" w:rsidRDefault="002D3C79" w:rsidP="00941499">
            <w:pPr>
              <w:rPr>
                <w:sz w:val="18"/>
                <w:szCs w:val="18"/>
              </w:rPr>
            </w:pPr>
          </w:p>
        </w:tc>
      </w:tr>
    </w:tbl>
    <w:p w:rsidR="00941499" w:rsidRDefault="00941499" w:rsidP="00AC0FF8">
      <w:pPr>
        <w:spacing w:beforeLines="100" w:afterLines="50" w:line="380" w:lineRule="exact"/>
        <w:jc w:val="center"/>
        <w:rPr>
          <w:b/>
          <w:szCs w:val="21"/>
        </w:rPr>
      </w:pPr>
    </w:p>
    <w:p w:rsidR="00941499" w:rsidRDefault="00941499" w:rsidP="00AC0FF8">
      <w:pPr>
        <w:spacing w:beforeLines="100" w:afterLines="50" w:line="380" w:lineRule="exact"/>
        <w:jc w:val="center"/>
        <w:rPr>
          <w:b/>
          <w:szCs w:val="21"/>
        </w:rPr>
      </w:pPr>
    </w:p>
    <w:p w:rsidR="00941499" w:rsidRDefault="00941499" w:rsidP="00AC0FF8">
      <w:pPr>
        <w:spacing w:beforeLines="100" w:afterLines="50" w:line="380" w:lineRule="exact"/>
        <w:jc w:val="center"/>
        <w:rPr>
          <w:b/>
          <w:szCs w:val="21"/>
        </w:rPr>
      </w:pPr>
    </w:p>
    <w:p w:rsidR="00941499" w:rsidRDefault="00941499" w:rsidP="00AC0FF8">
      <w:pPr>
        <w:spacing w:beforeLines="100" w:afterLines="50" w:line="380" w:lineRule="exact"/>
        <w:jc w:val="center"/>
        <w:rPr>
          <w:b/>
          <w:szCs w:val="21"/>
        </w:rPr>
      </w:pPr>
    </w:p>
    <w:p w:rsidR="00941499" w:rsidRPr="000A53E7" w:rsidRDefault="00941499" w:rsidP="00AC0FF8">
      <w:pPr>
        <w:spacing w:beforeLines="100" w:afterLines="50" w:line="380" w:lineRule="exact"/>
        <w:jc w:val="center"/>
        <w:rPr>
          <w:b/>
          <w:szCs w:val="21"/>
        </w:rPr>
      </w:pPr>
      <w:r>
        <w:rPr>
          <w:rFonts w:hint="eastAsia"/>
          <w:b/>
          <w:szCs w:val="21"/>
        </w:rPr>
        <w:lastRenderedPageBreak/>
        <w:t>2019</w:t>
      </w:r>
      <w:r>
        <w:rPr>
          <w:rFonts w:hint="eastAsia"/>
          <w:b/>
          <w:szCs w:val="21"/>
        </w:rPr>
        <w:t>年</w:t>
      </w:r>
      <w:r w:rsidRPr="000A53E7">
        <w:rPr>
          <w:rFonts w:hint="eastAsia"/>
          <w:b/>
          <w:szCs w:val="21"/>
        </w:rPr>
        <w:t>数信学院面向全校开设的数学类科类基础课</w:t>
      </w:r>
      <w:r w:rsidRPr="000A53E7">
        <w:rPr>
          <w:rFonts w:hint="eastAsia"/>
          <w:b/>
          <w:szCs w:val="21"/>
        </w:rPr>
        <w:t xml:space="preserve">  </w:t>
      </w:r>
      <w:r w:rsidRPr="000A53E7">
        <w:rPr>
          <w:rFonts w:hint="eastAsia"/>
          <w:b/>
          <w:szCs w:val="21"/>
        </w:rPr>
        <w:t>课程设置表</w:t>
      </w:r>
    </w:p>
    <w:tbl>
      <w:tblPr>
        <w:tblW w:w="15444"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6"/>
        <w:gridCol w:w="1191"/>
        <w:gridCol w:w="4831"/>
        <w:gridCol w:w="642"/>
        <w:gridCol w:w="602"/>
        <w:gridCol w:w="630"/>
        <w:gridCol w:w="629"/>
        <w:gridCol w:w="708"/>
        <w:gridCol w:w="851"/>
        <w:gridCol w:w="765"/>
        <w:gridCol w:w="799"/>
        <w:gridCol w:w="709"/>
        <w:gridCol w:w="709"/>
        <w:gridCol w:w="992"/>
      </w:tblGrid>
      <w:tr w:rsidR="00941499" w:rsidRPr="000A53E7" w:rsidTr="00EC4438">
        <w:trPr>
          <w:trHeight w:hRule="exact" w:val="579"/>
          <w:jc w:val="center"/>
        </w:trPr>
        <w:tc>
          <w:tcPr>
            <w:tcW w:w="1386"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课程编号</w:t>
            </w:r>
          </w:p>
        </w:tc>
        <w:tc>
          <w:tcPr>
            <w:tcW w:w="1191"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课程名称</w:t>
            </w:r>
          </w:p>
        </w:tc>
        <w:tc>
          <w:tcPr>
            <w:tcW w:w="4831"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开课对象</w:t>
            </w:r>
          </w:p>
        </w:tc>
        <w:tc>
          <w:tcPr>
            <w:tcW w:w="642"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开设</w:t>
            </w:r>
          </w:p>
          <w:p w:rsidR="00941499" w:rsidRPr="000A53E7" w:rsidRDefault="00941499" w:rsidP="00EC4438">
            <w:pPr>
              <w:spacing w:line="240" w:lineRule="exact"/>
              <w:jc w:val="center"/>
              <w:rPr>
                <w:b/>
                <w:sz w:val="18"/>
                <w:szCs w:val="18"/>
              </w:rPr>
            </w:pPr>
            <w:r w:rsidRPr="000A53E7">
              <w:rPr>
                <w:rFonts w:hint="eastAsia"/>
                <w:b/>
                <w:sz w:val="18"/>
                <w:szCs w:val="18"/>
              </w:rPr>
              <w:t>学期</w:t>
            </w:r>
          </w:p>
        </w:tc>
        <w:tc>
          <w:tcPr>
            <w:tcW w:w="602"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总</w:t>
            </w:r>
          </w:p>
          <w:p w:rsidR="00941499" w:rsidRPr="000A53E7" w:rsidRDefault="00941499" w:rsidP="00EC4438">
            <w:pPr>
              <w:spacing w:line="240" w:lineRule="exact"/>
              <w:jc w:val="center"/>
              <w:rPr>
                <w:b/>
                <w:sz w:val="18"/>
                <w:szCs w:val="18"/>
              </w:rPr>
            </w:pPr>
            <w:r w:rsidRPr="000A53E7">
              <w:rPr>
                <w:rFonts w:hint="eastAsia"/>
                <w:b/>
                <w:sz w:val="18"/>
                <w:szCs w:val="18"/>
              </w:rPr>
              <w:t>学时</w:t>
            </w:r>
          </w:p>
        </w:tc>
        <w:tc>
          <w:tcPr>
            <w:tcW w:w="630"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学期</w:t>
            </w:r>
          </w:p>
          <w:p w:rsidR="00941499" w:rsidRPr="000A53E7" w:rsidRDefault="00941499" w:rsidP="00EC4438">
            <w:pPr>
              <w:spacing w:line="240" w:lineRule="exact"/>
              <w:jc w:val="center"/>
              <w:rPr>
                <w:b/>
                <w:sz w:val="18"/>
                <w:szCs w:val="18"/>
              </w:rPr>
            </w:pPr>
            <w:r w:rsidRPr="000A53E7">
              <w:rPr>
                <w:rFonts w:hint="eastAsia"/>
                <w:b/>
                <w:sz w:val="18"/>
                <w:szCs w:val="18"/>
              </w:rPr>
              <w:t>学时</w:t>
            </w:r>
          </w:p>
        </w:tc>
        <w:tc>
          <w:tcPr>
            <w:tcW w:w="629"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总</w:t>
            </w:r>
          </w:p>
          <w:p w:rsidR="00941499" w:rsidRPr="000A53E7" w:rsidRDefault="00941499" w:rsidP="00EC4438">
            <w:pPr>
              <w:spacing w:line="240" w:lineRule="exact"/>
              <w:jc w:val="center"/>
              <w:rPr>
                <w:b/>
                <w:sz w:val="18"/>
                <w:szCs w:val="18"/>
              </w:rPr>
            </w:pPr>
            <w:r w:rsidRPr="000A53E7">
              <w:rPr>
                <w:rFonts w:hint="eastAsia"/>
                <w:b/>
                <w:sz w:val="18"/>
                <w:szCs w:val="18"/>
              </w:rPr>
              <w:t>学分</w:t>
            </w:r>
          </w:p>
        </w:tc>
        <w:tc>
          <w:tcPr>
            <w:tcW w:w="708"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学期</w:t>
            </w:r>
          </w:p>
          <w:p w:rsidR="00941499" w:rsidRPr="000A53E7" w:rsidRDefault="00941499" w:rsidP="00EC4438">
            <w:pPr>
              <w:spacing w:line="240" w:lineRule="exact"/>
              <w:jc w:val="center"/>
              <w:rPr>
                <w:b/>
                <w:sz w:val="18"/>
                <w:szCs w:val="18"/>
              </w:rPr>
            </w:pPr>
            <w:r w:rsidRPr="000A53E7">
              <w:rPr>
                <w:rFonts w:hint="eastAsia"/>
                <w:b/>
                <w:sz w:val="18"/>
                <w:szCs w:val="18"/>
              </w:rPr>
              <w:t>学分</w:t>
            </w:r>
          </w:p>
        </w:tc>
        <w:tc>
          <w:tcPr>
            <w:tcW w:w="851"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理论教学时数</w:t>
            </w:r>
          </w:p>
        </w:tc>
        <w:tc>
          <w:tcPr>
            <w:tcW w:w="765"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实验</w:t>
            </w:r>
            <w:r w:rsidRPr="000A53E7">
              <w:rPr>
                <w:b/>
                <w:sz w:val="18"/>
                <w:szCs w:val="18"/>
              </w:rPr>
              <w:t>教学</w:t>
            </w:r>
            <w:r>
              <w:rPr>
                <w:rFonts w:hint="eastAsia"/>
                <w:b/>
                <w:sz w:val="18"/>
                <w:szCs w:val="18"/>
              </w:rPr>
              <w:t>时</w:t>
            </w:r>
            <w:r w:rsidRPr="000A53E7">
              <w:rPr>
                <w:b/>
                <w:sz w:val="18"/>
                <w:szCs w:val="18"/>
              </w:rPr>
              <w:t>数</w:t>
            </w:r>
          </w:p>
        </w:tc>
        <w:tc>
          <w:tcPr>
            <w:tcW w:w="799"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上机</w:t>
            </w:r>
            <w:r w:rsidRPr="000A53E7">
              <w:rPr>
                <w:b/>
                <w:sz w:val="18"/>
                <w:szCs w:val="18"/>
              </w:rPr>
              <w:t>教学实数</w:t>
            </w:r>
          </w:p>
        </w:tc>
        <w:tc>
          <w:tcPr>
            <w:tcW w:w="709"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考核</w:t>
            </w:r>
          </w:p>
          <w:p w:rsidR="00941499" w:rsidRPr="000A53E7" w:rsidRDefault="00941499" w:rsidP="00EC4438">
            <w:pPr>
              <w:spacing w:line="240" w:lineRule="exact"/>
              <w:jc w:val="center"/>
              <w:rPr>
                <w:b/>
                <w:sz w:val="18"/>
                <w:szCs w:val="18"/>
              </w:rPr>
            </w:pPr>
            <w:r w:rsidRPr="000A53E7">
              <w:rPr>
                <w:rFonts w:hint="eastAsia"/>
                <w:b/>
                <w:sz w:val="18"/>
                <w:szCs w:val="18"/>
              </w:rPr>
              <w:t>方式</w:t>
            </w:r>
          </w:p>
        </w:tc>
        <w:tc>
          <w:tcPr>
            <w:tcW w:w="709"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授课</w:t>
            </w:r>
            <w:r w:rsidRPr="000A53E7">
              <w:rPr>
                <w:b/>
                <w:sz w:val="18"/>
                <w:szCs w:val="18"/>
              </w:rPr>
              <w:t>地点</w:t>
            </w:r>
          </w:p>
        </w:tc>
        <w:tc>
          <w:tcPr>
            <w:tcW w:w="992" w:type="dxa"/>
            <w:vAlign w:val="center"/>
          </w:tcPr>
          <w:p w:rsidR="00941499" w:rsidRPr="000A53E7" w:rsidRDefault="00941499" w:rsidP="00EC4438">
            <w:pPr>
              <w:spacing w:line="240" w:lineRule="exact"/>
              <w:jc w:val="center"/>
              <w:rPr>
                <w:b/>
                <w:sz w:val="18"/>
                <w:szCs w:val="18"/>
              </w:rPr>
            </w:pPr>
            <w:r w:rsidRPr="000A53E7">
              <w:rPr>
                <w:rFonts w:hint="eastAsia"/>
                <w:b/>
                <w:sz w:val="18"/>
                <w:szCs w:val="18"/>
              </w:rPr>
              <w:t>备注</w:t>
            </w:r>
          </w:p>
        </w:tc>
      </w:tr>
      <w:tr w:rsidR="00941499" w:rsidRPr="000A53E7" w:rsidTr="00EC4438">
        <w:trPr>
          <w:trHeight w:hRule="exact" w:val="667"/>
          <w:jc w:val="center"/>
        </w:trPr>
        <w:tc>
          <w:tcPr>
            <w:tcW w:w="1386" w:type="dxa"/>
            <w:vMerge w:val="restart"/>
            <w:vAlign w:val="center"/>
          </w:tcPr>
          <w:p w:rsidR="00941499" w:rsidRPr="000A53E7" w:rsidRDefault="00941499" w:rsidP="00EC4438">
            <w:pPr>
              <w:rPr>
                <w:sz w:val="18"/>
                <w:szCs w:val="18"/>
              </w:rPr>
            </w:pPr>
            <w:r w:rsidRPr="000A53E7">
              <w:rPr>
                <w:rFonts w:hint="eastAsia"/>
                <w:sz w:val="18"/>
                <w:szCs w:val="18"/>
              </w:rPr>
              <w:t>AL09225-1, 2</w:t>
            </w:r>
          </w:p>
        </w:tc>
        <w:tc>
          <w:tcPr>
            <w:tcW w:w="1191" w:type="dxa"/>
            <w:vMerge w:val="restart"/>
            <w:vAlign w:val="center"/>
          </w:tcPr>
          <w:p w:rsidR="00941499" w:rsidRPr="000A53E7" w:rsidRDefault="00941499" w:rsidP="00EC4438">
            <w:pPr>
              <w:jc w:val="center"/>
              <w:rPr>
                <w:sz w:val="18"/>
                <w:szCs w:val="18"/>
              </w:rPr>
            </w:pPr>
            <w:r w:rsidRPr="000A53E7">
              <w:rPr>
                <w:rFonts w:hint="eastAsia"/>
                <w:sz w:val="18"/>
                <w:szCs w:val="18"/>
              </w:rPr>
              <w:t>高等数学</w:t>
            </w:r>
            <w:r w:rsidRPr="000A53E7">
              <w:rPr>
                <w:rFonts w:hint="eastAsia"/>
                <w:sz w:val="18"/>
                <w:szCs w:val="18"/>
              </w:rPr>
              <w:t>I</w:t>
            </w:r>
          </w:p>
          <w:p w:rsidR="00941499" w:rsidRPr="000A53E7" w:rsidRDefault="00941499" w:rsidP="00EC4438">
            <w:pPr>
              <w:jc w:val="center"/>
              <w:rPr>
                <w:sz w:val="18"/>
                <w:szCs w:val="18"/>
              </w:rPr>
            </w:pPr>
            <w:r w:rsidRPr="000A53E7">
              <w:rPr>
                <w:rFonts w:hint="eastAsia"/>
                <w:sz w:val="18"/>
                <w:szCs w:val="18"/>
              </w:rPr>
              <w:t>（</w:t>
            </w:r>
            <w:r w:rsidRPr="000A53E7">
              <w:rPr>
                <w:rFonts w:hint="eastAsia"/>
                <w:sz w:val="18"/>
                <w:szCs w:val="18"/>
              </w:rPr>
              <w:t>A1</w:t>
            </w:r>
            <w:r w:rsidRPr="000A53E7">
              <w:rPr>
                <w:rFonts w:hint="eastAsia"/>
                <w:sz w:val="18"/>
                <w:szCs w:val="18"/>
              </w:rPr>
              <w:t>）</w:t>
            </w:r>
          </w:p>
        </w:tc>
        <w:tc>
          <w:tcPr>
            <w:tcW w:w="4831" w:type="dxa"/>
            <w:vMerge w:val="restart"/>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没有先行课；</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适合对数学类基础课要求较高的理工类本科专业，包括物理学</w:t>
            </w:r>
            <w:r w:rsidRPr="000A53E7">
              <w:rPr>
                <w:sz w:val="18"/>
                <w:szCs w:val="18"/>
              </w:rPr>
              <w:t>(S)</w:t>
            </w:r>
            <w:r w:rsidRPr="000A53E7">
              <w:rPr>
                <w:rFonts w:hint="eastAsia"/>
                <w:sz w:val="18"/>
                <w:szCs w:val="18"/>
              </w:rPr>
              <w:t>、计算机科学与技术</w:t>
            </w:r>
            <w:r w:rsidRPr="000A53E7">
              <w:rPr>
                <w:sz w:val="18"/>
                <w:szCs w:val="18"/>
              </w:rPr>
              <w:t>(S)</w:t>
            </w:r>
            <w:r w:rsidRPr="000A53E7">
              <w:rPr>
                <w:rFonts w:hint="eastAsia"/>
                <w:sz w:val="18"/>
                <w:szCs w:val="18"/>
              </w:rPr>
              <w:t>、机械设计制造及其自动化、电气工程与自动化、电子信息工程、土木工程等专业；</w:t>
            </w:r>
          </w:p>
          <w:p w:rsidR="00941499" w:rsidRPr="000A53E7" w:rsidRDefault="00941499" w:rsidP="00EC4438">
            <w:pPr>
              <w:spacing w:line="240" w:lineRule="exact"/>
              <w:rPr>
                <w:sz w:val="18"/>
                <w:szCs w:val="18"/>
              </w:rPr>
            </w:pPr>
            <w:r w:rsidRPr="000A53E7">
              <w:rPr>
                <w:rFonts w:hint="eastAsia"/>
                <w:sz w:val="18"/>
                <w:szCs w:val="18"/>
              </w:rPr>
              <w:t xml:space="preserve">3. </w:t>
            </w:r>
            <w:r w:rsidRPr="000A53E7">
              <w:rPr>
                <w:rFonts w:hint="eastAsia"/>
                <w:sz w:val="18"/>
                <w:szCs w:val="18"/>
              </w:rPr>
              <w:t>硕士研究生入学国家统考“数学一”要求内容。</w:t>
            </w:r>
          </w:p>
        </w:tc>
        <w:tc>
          <w:tcPr>
            <w:tcW w:w="642" w:type="dxa"/>
            <w:vAlign w:val="center"/>
          </w:tcPr>
          <w:p w:rsidR="00941499" w:rsidRPr="000A53E7" w:rsidRDefault="00941499" w:rsidP="00EC4438">
            <w:pPr>
              <w:jc w:val="center"/>
              <w:rPr>
                <w:sz w:val="18"/>
                <w:szCs w:val="18"/>
              </w:rPr>
            </w:pPr>
            <w:r w:rsidRPr="000A53E7">
              <w:rPr>
                <w:rFonts w:hint="eastAsia"/>
                <w:sz w:val="18"/>
                <w:szCs w:val="18"/>
              </w:rPr>
              <w:t>1</w:t>
            </w:r>
          </w:p>
        </w:tc>
        <w:tc>
          <w:tcPr>
            <w:tcW w:w="602" w:type="dxa"/>
            <w:vMerge w:val="restart"/>
            <w:vAlign w:val="center"/>
          </w:tcPr>
          <w:p w:rsidR="00941499" w:rsidRPr="000A53E7" w:rsidRDefault="00941499" w:rsidP="00EC4438">
            <w:pPr>
              <w:jc w:val="center"/>
              <w:rPr>
                <w:sz w:val="18"/>
                <w:szCs w:val="18"/>
              </w:rPr>
            </w:pPr>
            <w:r w:rsidRPr="000A53E7">
              <w:rPr>
                <w:rFonts w:hint="eastAsia"/>
                <w:sz w:val="18"/>
                <w:szCs w:val="18"/>
              </w:rPr>
              <w:t>152</w:t>
            </w:r>
          </w:p>
        </w:tc>
        <w:tc>
          <w:tcPr>
            <w:tcW w:w="630" w:type="dxa"/>
            <w:vAlign w:val="center"/>
          </w:tcPr>
          <w:p w:rsidR="00941499" w:rsidRPr="000A53E7" w:rsidRDefault="00941499" w:rsidP="00EC4438">
            <w:pPr>
              <w:jc w:val="center"/>
              <w:rPr>
                <w:sz w:val="18"/>
                <w:szCs w:val="18"/>
              </w:rPr>
            </w:pPr>
            <w:r w:rsidRPr="000A53E7">
              <w:rPr>
                <w:rFonts w:hint="eastAsia"/>
                <w:sz w:val="18"/>
                <w:szCs w:val="18"/>
              </w:rPr>
              <w:t>72</w:t>
            </w:r>
          </w:p>
        </w:tc>
        <w:tc>
          <w:tcPr>
            <w:tcW w:w="629" w:type="dxa"/>
            <w:vMerge w:val="restart"/>
            <w:vAlign w:val="center"/>
          </w:tcPr>
          <w:p w:rsidR="00941499" w:rsidRPr="000A53E7" w:rsidRDefault="00941499" w:rsidP="00EC4438">
            <w:pPr>
              <w:jc w:val="center"/>
              <w:rPr>
                <w:sz w:val="18"/>
                <w:szCs w:val="18"/>
              </w:rPr>
            </w:pPr>
            <w:r w:rsidRPr="000A53E7">
              <w:rPr>
                <w:rFonts w:hint="eastAsia"/>
                <w:sz w:val="18"/>
                <w:szCs w:val="18"/>
              </w:rPr>
              <w:t>9.5</w:t>
            </w:r>
          </w:p>
        </w:tc>
        <w:tc>
          <w:tcPr>
            <w:tcW w:w="708" w:type="dxa"/>
            <w:vAlign w:val="center"/>
          </w:tcPr>
          <w:p w:rsidR="00941499" w:rsidRPr="000A53E7" w:rsidRDefault="00941499" w:rsidP="00EC4438">
            <w:pPr>
              <w:jc w:val="center"/>
              <w:rPr>
                <w:sz w:val="18"/>
                <w:szCs w:val="18"/>
              </w:rPr>
            </w:pPr>
            <w:r w:rsidRPr="000A53E7">
              <w:rPr>
                <w:rFonts w:hint="eastAsia"/>
                <w:sz w:val="18"/>
                <w:szCs w:val="18"/>
              </w:rPr>
              <w:t>4.5</w:t>
            </w:r>
          </w:p>
        </w:tc>
        <w:tc>
          <w:tcPr>
            <w:tcW w:w="851" w:type="dxa"/>
            <w:vAlign w:val="center"/>
          </w:tcPr>
          <w:p w:rsidR="00941499" w:rsidRPr="000A53E7" w:rsidRDefault="00941499" w:rsidP="00EC4438">
            <w:pPr>
              <w:jc w:val="center"/>
              <w:rPr>
                <w:sz w:val="18"/>
                <w:szCs w:val="18"/>
              </w:rPr>
            </w:pPr>
            <w:r w:rsidRPr="000A53E7">
              <w:rPr>
                <w:rFonts w:hint="eastAsia"/>
                <w:sz w:val="18"/>
                <w:szCs w:val="18"/>
              </w:rPr>
              <w:t>72</w:t>
            </w:r>
          </w:p>
        </w:tc>
        <w:tc>
          <w:tcPr>
            <w:tcW w:w="765" w:type="dxa"/>
            <w:vMerge w:val="restart"/>
            <w:vAlign w:val="center"/>
          </w:tcPr>
          <w:p w:rsidR="00941499" w:rsidRPr="000A53E7" w:rsidRDefault="00941499" w:rsidP="00EC4438">
            <w:pPr>
              <w:jc w:val="center"/>
              <w:rPr>
                <w:sz w:val="18"/>
                <w:szCs w:val="18"/>
              </w:rPr>
            </w:pPr>
          </w:p>
        </w:tc>
        <w:tc>
          <w:tcPr>
            <w:tcW w:w="799" w:type="dxa"/>
            <w:vMerge w:val="restart"/>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rPr>
                <w:b/>
                <w:sz w:val="18"/>
                <w:szCs w:val="18"/>
              </w:rPr>
            </w:pPr>
            <w:r w:rsidRPr="000A53E7">
              <w:rPr>
                <w:rFonts w:hint="eastAsia"/>
                <w:b/>
                <w:sz w:val="18"/>
                <w:szCs w:val="18"/>
              </w:rPr>
              <w:t>考试</w:t>
            </w:r>
          </w:p>
        </w:tc>
        <w:tc>
          <w:tcPr>
            <w:tcW w:w="709" w:type="dxa"/>
            <w:vAlign w:val="center"/>
          </w:tcPr>
          <w:p w:rsidR="00941499" w:rsidRPr="000A53E7" w:rsidRDefault="00941499" w:rsidP="00EC4438">
            <w:pPr>
              <w:jc w:val="center"/>
              <w:rPr>
                <w:sz w:val="18"/>
                <w:szCs w:val="18"/>
              </w:rPr>
            </w:pPr>
            <w:r w:rsidRPr="000A53E7">
              <w:rPr>
                <w:rFonts w:hint="eastAsia"/>
                <w:sz w:val="18"/>
                <w:szCs w:val="18"/>
              </w:rPr>
              <w:t>教室</w:t>
            </w:r>
          </w:p>
        </w:tc>
        <w:tc>
          <w:tcPr>
            <w:tcW w:w="992" w:type="dxa"/>
            <w:vAlign w:val="center"/>
          </w:tcPr>
          <w:p w:rsidR="00941499" w:rsidRPr="000A53E7" w:rsidRDefault="00941499" w:rsidP="00EC4438">
            <w:pPr>
              <w:jc w:val="center"/>
              <w:rPr>
                <w:b/>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EC4438">
        <w:trPr>
          <w:trHeight w:val="618"/>
          <w:jc w:val="center"/>
        </w:trPr>
        <w:tc>
          <w:tcPr>
            <w:tcW w:w="1386" w:type="dxa"/>
            <w:vMerge/>
            <w:vAlign w:val="center"/>
          </w:tcPr>
          <w:p w:rsidR="00941499" w:rsidRPr="000A53E7" w:rsidRDefault="00941499" w:rsidP="00EC4438">
            <w:pPr>
              <w:rPr>
                <w:sz w:val="18"/>
                <w:szCs w:val="18"/>
              </w:rPr>
            </w:pPr>
          </w:p>
        </w:tc>
        <w:tc>
          <w:tcPr>
            <w:tcW w:w="1191" w:type="dxa"/>
            <w:vMerge/>
            <w:vAlign w:val="center"/>
          </w:tcPr>
          <w:p w:rsidR="00941499" w:rsidRPr="000A53E7" w:rsidRDefault="00941499" w:rsidP="00EC4438">
            <w:pPr>
              <w:jc w:val="center"/>
              <w:rPr>
                <w:sz w:val="18"/>
                <w:szCs w:val="18"/>
              </w:rPr>
            </w:pPr>
          </w:p>
        </w:tc>
        <w:tc>
          <w:tcPr>
            <w:tcW w:w="4831" w:type="dxa"/>
            <w:vMerge/>
            <w:vAlign w:val="center"/>
          </w:tcPr>
          <w:p w:rsidR="00941499" w:rsidRPr="000A53E7" w:rsidRDefault="00941499" w:rsidP="00EC4438">
            <w:pPr>
              <w:spacing w:line="240" w:lineRule="exact"/>
              <w:rPr>
                <w:sz w:val="18"/>
                <w:szCs w:val="18"/>
              </w:rPr>
            </w:pPr>
          </w:p>
        </w:tc>
        <w:tc>
          <w:tcPr>
            <w:tcW w:w="642" w:type="dxa"/>
            <w:vAlign w:val="center"/>
          </w:tcPr>
          <w:p w:rsidR="00941499" w:rsidRPr="000A53E7" w:rsidRDefault="00941499" w:rsidP="00EC4438">
            <w:pPr>
              <w:jc w:val="center"/>
              <w:rPr>
                <w:sz w:val="18"/>
                <w:szCs w:val="18"/>
              </w:rPr>
            </w:pPr>
            <w:r w:rsidRPr="000A53E7">
              <w:rPr>
                <w:rFonts w:hint="eastAsia"/>
                <w:sz w:val="18"/>
                <w:szCs w:val="18"/>
              </w:rPr>
              <w:t>2</w:t>
            </w:r>
          </w:p>
        </w:tc>
        <w:tc>
          <w:tcPr>
            <w:tcW w:w="602" w:type="dxa"/>
            <w:vMerge/>
            <w:vAlign w:val="center"/>
          </w:tcPr>
          <w:p w:rsidR="00941499" w:rsidRPr="000A53E7" w:rsidRDefault="00941499" w:rsidP="00EC4438">
            <w:pPr>
              <w:jc w:val="center"/>
              <w:rPr>
                <w:sz w:val="18"/>
                <w:szCs w:val="18"/>
              </w:rPr>
            </w:pPr>
          </w:p>
        </w:tc>
        <w:tc>
          <w:tcPr>
            <w:tcW w:w="630" w:type="dxa"/>
            <w:vAlign w:val="center"/>
          </w:tcPr>
          <w:p w:rsidR="00941499" w:rsidRPr="000A53E7" w:rsidRDefault="00941499" w:rsidP="00EC4438">
            <w:pPr>
              <w:jc w:val="center"/>
              <w:rPr>
                <w:sz w:val="18"/>
                <w:szCs w:val="18"/>
              </w:rPr>
            </w:pPr>
            <w:r w:rsidRPr="000A53E7">
              <w:rPr>
                <w:rFonts w:hint="eastAsia"/>
                <w:sz w:val="18"/>
                <w:szCs w:val="18"/>
              </w:rPr>
              <w:t>80</w:t>
            </w:r>
          </w:p>
        </w:tc>
        <w:tc>
          <w:tcPr>
            <w:tcW w:w="629" w:type="dxa"/>
            <w:vMerge/>
            <w:vAlign w:val="center"/>
          </w:tcPr>
          <w:p w:rsidR="00941499" w:rsidRPr="000A53E7" w:rsidRDefault="00941499" w:rsidP="00EC4438">
            <w:pPr>
              <w:jc w:val="center"/>
              <w:rPr>
                <w:sz w:val="18"/>
                <w:szCs w:val="18"/>
              </w:rPr>
            </w:pPr>
          </w:p>
        </w:tc>
        <w:tc>
          <w:tcPr>
            <w:tcW w:w="708" w:type="dxa"/>
            <w:vAlign w:val="center"/>
          </w:tcPr>
          <w:p w:rsidR="00941499" w:rsidRPr="000A53E7" w:rsidRDefault="00941499" w:rsidP="00EC4438">
            <w:pPr>
              <w:jc w:val="center"/>
              <w:rPr>
                <w:sz w:val="18"/>
                <w:szCs w:val="18"/>
              </w:rPr>
            </w:pPr>
            <w:r w:rsidRPr="000A53E7">
              <w:rPr>
                <w:rFonts w:hint="eastAsia"/>
                <w:sz w:val="18"/>
                <w:szCs w:val="18"/>
              </w:rPr>
              <w:t>5</w:t>
            </w:r>
          </w:p>
        </w:tc>
        <w:tc>
          <w:tcPr>
            <w:tcW w:w="851" w:type="dxa"/>
            <w:vAlign w:val="center"/>
          </w:tcPr>
          <w:p w:rsidR="00941499" w:rsidRPr="000A53E7" w:rsidRDefault="00941499" w:rsidP="00EC4438">
            <w:pPr>
              <w:jc w:val="center"/>
              <w:rPr>
                <w:sz w:val="18"/>
                <w:szCs w:val="18"/>
              </w:rPr>
            </w:pPr>
            <w:r w:rsidRPr="000A53E7">
              <w:rPr>
                <w:rFonts w:hint="eastAsia"/>
                <w:sz w:val="18"/>
                <w:szCs w:val="18"/>
              </w:rPr>
              <w:t>80</w:t>
            </w:r>
          </w:p>
        </w:tc>
        <w:tc>
          <w:tcPr>
            <w:tcW w:w="765" w:type="dxa"/>
            <w:vMerge/>
            <w:vAlign w:val="center"/>
          </w:tcPr>
          <w:p w:rsidR="00941499" w:rsidRPr="000A53E7" w:rsidRDefault="00941499" w:rsidP="00EC4438">
            <w:pPr>
              <w:jc w:val="center"/>
              <w:rPr>
                <w:b/>
                <w:sz w:val="18"/>
                <w:szCs w:val="18"/>
              </w:rPr>
            </w:pPr>
          </w:p>
        </w:tc>
        <w:tc>
          <w:tcPr>
            <w:tcW w:w="799" w:type="dxa"/>
            <w:vMerge/>
            <w:vAlign w:val="center"/>
          </w:tcPr>
          <w:p w:rsidR="00941499" w:rsidRPr="000A53E7" w:rsidRDefault="00941499" w:rsidP="00EC4438">
            <w:pPr>
              <w:jc w:val="center"/>
              <w:rPr>
                <w:b/>
                <w:color w:val="FF0000"/>
                <w:sz w:val="18"/>
                <w:szCs w:val="18"/>
              </w:rPr>
            </w:pPr>
          </w:p>
        </w:tc>
        <w:tc>
          <w:tcPr>
            <w:tcW w:w="709" w:type="dxa"/>
            <w:vAlign w:val="center"/>
          </w:tcPr>
          <w:p w:rsidR="00941499" w:rsidRPr="000A53E7" w:rsidRDefault="00941499" w:rsidP="00EC4438">
            <w:pPr>
              <w:jc w:val="center"/>
              <w:rPr>
                <w:b/>
                <w:sz w:val="18"/>
                <w:szCs w:val="18"/>
              </w:rP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b/>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EC4438">
        <w:trPr>
          <w:trHeight w:val="1250"/>
          <w:jc w:val="center"/>
        </w:trPr>
        <w:tc>
          <w:tcPr>
            <w:tcW w:w="1386" w:type="dxa"/>
            <w:vAlign w:val="center"/>
          </w:tcPr>
          <w:p w:rsidR="00941499" w:rsidRPr="000A53E7" w:rsidRDefault="00941499" w:rsidP="00EC4438">
            <w:pPr>
              <w:rPr>
                <w:sz w:val="18"/>
                <w:szCs w:val="18"/>
              </w:rPr>
            </w:pPr>
            <w:r w:rsidRPr="000A53E7">
              <w:rPr>
                <w:rFonts w:hint="eastAsia"/>
                <w:sz w:val="18"/>
                <w:szCs w:val="18"/>
              </w:rPr>
              <w:t>AL092260</w:t>
            </w:r>
          </w:p>
        </w:tc>
        <w:tc>
          <w:tcPr>
            <w:tcW w:w="1191" w:type="dxa"/>
            <w:vAlign w:val="center"/>
          </w:tcPr>
          <w:p w:rsidR="00941499" w:rsidRPr="000A53E7" w:rsidRDefault="00941499" w:rsidP="00EC4438">
            <w:pPr>
              <w:jc w:val="center"/>
              <w:rPr>
                <w:sz w:val="18"/>
                <w:szCs w:val="18"/>
              </w:rPr>
            </w:pPr>
            <w:r w:rsidRPr="000A53E7">
              <w:rPr>
                <w:rFonts w:hint="eastAsia"/>
                <w:sz w:val="18"/>
                <w:szCs w:val="18"/>
              </w:rPr>
              <w:t>高等数学</w:t>
            </w:r>
            <w:r w:rsidRPr="000A53E7">
              <w:rPr>
                <w:rFonts w:hint="eastAsia"/>
                <w:sz w:val="18"/>
                <w:szCs w:val="18"/>
              </w:rPr>
              <w:t>II</w:t>
            </w:r>
          </w:p>
          <w:p w:rsidR="00941499" w:rsidRPr="000A53E7" w:rsidRDefault="00941499" w:rsidP="00EC4438">
            <w:pPr>
              <w:jc w:val="center"/>
              <w:rPr>
                <w:sz w:val="18"/>
                <w:szCs w:val="18"/>
              </w:rPr>
            </w:pPr>
            <w:r w:rsidRPr="000A53E7">
              <w:rPr>
                <w:rFonts w:hint="eastAsia"/>
                <w:sz w:val="18"/>
                <w:szCs w:val="18"/>
              </w:rPr>
              <w:t>（</w:t>
            </w:r>
            <w:r w:rsidRPr="000A53E7">
              <w:rPr>
                <w:rFonts w:hint="eastAsia"/>
                <w:sz w:val="18"/>
                <w:szCs w:val="18"/>
              </w:rPr>
              <w:t>A2</w:t>
            </w:r>
            <w:r w:rsidRPr="000A53E7">
              <w:rPr>
                <w:rFonts w:hint="eastAsia"/>
                <w:sz w:val="18"/>
                <w:szCs w:val="18"/>
              </w:rPr>
              <w:t>）</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没有先行课；</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适合对数学类基础课要求相对较低的理工类本科专业和财经类、管理类、农科类各本科专业（包括除课程</w:t>
            </w:r>
            <w:r w:rsidRPr="000A53E7">
              <w:rPr>
                <w:sz w:val="18"/>
                <w:szCs w:val="18"/>
              </w:rPr>
              <w:t>A1</w:t>
            </w:r>
            <w:r w:rsidRPr="000A53E7">
              <w:rPr>
                <w:rFonts w:hint="eastAsia"/>
                <w:sz w:val="18"/>
                <w:szCs w:val="18"/>
              </w:rPr>
              <w:t>适合的专业外的所有本科专业）；</w:t>
            </w:r>
          </w:p>
          <w:p w:rsidR="00941499" w:rsidRPr="000A53E7" w:rsidRDefault="00941499" w:rsidP="00EC4438">
            <w:pPr>
              <w:spacing w:line="240" w:lineRule="exact"/>
              <w:rPr>
                <w:sz w:val="18"/>
                <w:szCs w:val="18"/>
              </w:rPr>
            </w:pPr>
            <w:r w:rsidRPr="000A53E7">
              <w:rPr>
                <w:rFonts w:hint="eastAsia"/>
                <w:sz w:val="18"/>
                <w:szCs w:val="18"/>
              </w:rPr>
              <w:t xml:space="preserve">3. </w:t>
            </w:r>
            <w:r w:rsidRPr="000A53E7">
              <w:rPr>
                <w:rFonts w:hint="eastAsia"/>
                <w:sz w:val="18"/>
                <w:szCs w:val="18"/>
              </w:rPr>
              <w:t>硕士研究生入学国家统考“数学二、数学三”要求内容。</w:t>
            </w:r>
          </w:p>
        </w:tc>
        <w:tc>
          <w:tcPr>
            <w:tcW w:w="642" w:type="dxa"/>
            <w:vAlign w:val="center"/>
          </w:tcPr>
          <w:p w:rsidR="00941499" w:rsidRPr="000A53E7" w:rsidRDefault="00941499" w:rsidP="00EC4438">
            <w:pPr>
              <w:jc w:val="center"/>
              <w:rPr>
                <w:sz w:val="18"/>
                <w:szCs w:val="18"/>
              </w:rPr>
            </w:pPr>
            <w:r w:rsidRPr="000A53E7">
              <w:rPr>
                <w:rFonts w:hint="eastAsia"/>
                <w:sz w:val="18"/>
                <w:szCs w:val="18"/>
              </w:rPr>
              <w:t>1</w:t>
            </w:r>
          </w:p>
        </w:tc>
        <w:tc>
          <w:tcPr>
            <w:tcW w:w="602" w:type="dxa"/>
            <w:vAlign w:val="center"/>
          </w:tcPr>
          <w:p w:rsidR="00941499" w:rsidRPr="000A53E7" w:rsidRDefault="00941499" w:rsidP="00EC4438">
            <w:pPr>
              <w:jc w:val="center"/>
              <w:rPr>
                <w:sz w:val="18"/>
                <w:szCs w:val="18"/>
              </w:rPr>
            </w:pPr>
            <w:r w:rsidRPr="000A53E7">
              <w:rPr>
                <w:rFonts w:hint="eastAsia"/>
                <w:sz w:val="18"/>
                <w:szCs w:val="18"/>
              </w:rPr>
              <w:t>80</w:t>
            </w:r>
          </w:p>
        </w:tc>
        <w:tc>
          <w:tcPr>
            <w:tcW w:w="630" w:type="dxa"/>
            <w:vAlign w:val="center"/>
          </w:tcPr>
          <w:p w:rsidR="00941499" w:rsidRPr="000A53E7" w:rsidRDefault="00941499" w:rsidP="00EC4438">
            <w:pPr>
              <w:jc w:val="center"/>
              <w:rPr>
                <w:sz w:val="18"/>
                <w:szCs w:val="18"/>
              </w:rPr>
            </w:pPr>
            <w:r w:rsidRPr="000A53E7">
              <w:rPr>
                <w:rFonts w:hint="eastAsia"/>
                <w:sz w:val="18"/>
                <w:szCs w:val="18"/>
              </w:rPr>
              <w:t>80</w:t>
            </w:r>
          </w:p>
        </w:tc>
        <w:tc>
          <w:tcPr>
            <w:tcW w:w="629" w:type="dxa"/>
            <w:vAlign w:val="center"/>
          </w:tcPr>
          <w:p w:rsidR="00941499" w:rsidRPr="000A53E7" w:rsidRDefault="00941499" w:rsidP="00EC4438">
            <w:pPr>
              <w:jc w:val="center"/>
              <w:rPr>
                <w:sz w:val="18"/>
                <w:szCs w:val="18"/>
              </w:rPr>
            </w:pPr>
            <w:r w:rsidRPr="000A53E7">
              <w:rPr>
                <w:rFonts w:hint="eastAsia"/>
                <w:sz w:val="18"/>
                <w:szCs w:val="18"/>
              </w:rPr>
              <w:t>5</w:t>
            </w:r>
          </w:p>
        </w:tc>
        <w:tc>
          <w:tcPr>
            <w:tcW w:w="708" w:type="dxa"/>
            <w:vAlign w:val="center"/>
          </w:tcPr>
          <w:p w:rsidR="00941499" w:rsidRPr="000A53E7" w:rsidRDefault="00941499" w:rsidP="00EC4438">
            <w:pPr>
              <w:jc w:val="center"/>
              <w:rPr>
                <w:sz w:val="18"/>
                <w:szCs w:val="18"/>
              </w:rPr>
            </w:pPr>
            <w:r w:rsidRPr="000A53E7">
              <w:rPr>
                <w:rFonts w:hint="eastAsia"/>
                <w:sz w:val="18"/>
                <w:szCs w:val="18"/>
              </w:rPr>
              <w:t>5</w:t>
            </w:r>
          </w:p>
        </w:tc>
        <w:tc>
          <w:tcPr>
            <w:tcW w:w="851" w:type="dxa"/>
            <w:vAlign w:val="center"/>
          </w:tcPr>
          <w:p w:rsidR="00941499" w:rsidRPr="000A53E7" w:rsidRDefault="00941499" w:rsidP="00EC4438">
            <w:pPr>
              <w:jc w:val="center"/>
              <w:rPr>
                <w:sz w:val="18"/>
                <w:szCs w:val="18"/>
              </w:rPr>
            </w:pPr>
            <w:r w:rsidRPr="000A53E7">
              <w:rPr>
                <w:rFonts w:hint="eastAsia"/>
                <w:sz w:val="18"/>
                <w:szCs w:val="18"/>
              </w:rPr>
              <w:t>80</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rPr>
                <w:b/>
                <w:sz w:val="18"/>
                <w:szCs w:val="18"/>
              </w:rP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b/>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EC4438">
        <w:trPr>
          <w:trHeight w:val="1580"/>
          <w:jc w:val="center"/>
        </w:trPr>
        <w:tc>
          <w:tcPr>
            <w:tcW w:w="1386" w:type="dxa"/>
            <w:vAlign w:val="center"/>
          </w:tcPr>
          <w:p w:rsidR="00941499" w:rsidRPr="000A53E7" w:rsidRDefault="00941499" w:rsidP="00EC4438">
            <w:pPr>
              <w:rPr>
                <w:sz w:val="18"/>
                <w:szCs w:val="18"/>
              </w:rPr>
            </w:pPr>
            <w:r w:rsidRPr="000A53E7">
              <w:rPr>
                <w:rFonts w:hint="eastAsia"/>
                <w:sz w:val="18"/>
                <w:szCs w:val="18"/>
              </w:rPr>
              <w:t>AL110020</w:t>
            </w:r>
          </w:p>
        </w:tc>
        <w:tc>
          <w:tcPr>
            <w:tcW w:w="1191" w:type="dxa"/>
            <w:vAlign w:val="center"/>
          </w:tcPr>
          <w:p w:rsidR="00941499" w:rsidRPr="000A53E7" w:rsidRDefault="00941499" w:rsidP="00EC4438">
            <w:pPr>
              <w:jc w:val="center"/>
              <w:rPr>
                <w:sz w:val="18"/>
                <w:szCs w:val="18"/>
              </w:rPr>
            </w:pPr>
            <w:r w:rsidRPr="000A53E7">
              <w:rPr>
                <w:rFonts w:hint="eastAsia"/>
                <w:sz w:val="18"/>
                <w:szCs w:val="18"/>
              </w:rPr>
              <w:t>概率统计</w:t>
            </w:r>
          </w:p>
          <w:p w:rsidR="00941499" w:rsidRPr="000A53E7" w:rsidRDefault="00941499" w:rsidP="00EC4438">
            <w:pPr>
              <w:jc w:val="center"/>
              <w:rPr>
                <w:sz w:val="18"/>
                <w:szCs w:val="18"/>
              </w:rPr>
            </w:pPr>
            <w:r w:rsidRPr="000A53E7">
              <w:rPr>
                <w:rFonts w:hint="eastAsia"/>
                <w:sz w:val="18"/>
                <w:szCs w:val="18"/>
              </w:rPr>
              <w:t>(B1)</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先行课为高等数学</w:t>
            </w:r>
            <w:r w:rsidRPr="000A53E7">
              <w:rPr>
                <w:rFonts w:hint="eastAsia"/>
                <w:sz w:val="18"/>
                <w:szCs w:val="18"/>
              </w:rPr>
              <w:t>1</w:t>
            </w:r>
            <w:r w:rsidRPr="000A53E7">
              <w:rPr>
                <w:rFonts w:hint="eastAsia"/>
                <w:sz w:val="18"/>
                <w:szCs w:val="18"/>
              </w:rPr>
              <w:t>（</w:t>
            </w:r>
            <w:r w:rsidRPr="000A53E7">
              <w:rPr>
                <w:sz w:val="18"/>
                <w:szCs w:val="18"/>
              </w:rPr>
              <w:t>A</w:t>
            </w:r>
            <w:r w:rsidRPr="000A53E7">
              <w:rPr>
                <w:rFonts w:hint="eastAsia"/>
                <w:sz w:val="18"/>
                <w:szCs w:val="18"/>
              </w:rPr>
              <w:t>1</w:t>
            </w:r>
            <w:r w:rsidRPr="000A53E7">
              <w:rPr>
                <w:rFonts w:hint="eastAsia"/>
                <w:sz w:val="18"/>
                <w:szCs w:val="18"/>
              </w:rPr>
              <w:t>，本科）或高等数学</w:t>
            </w:r>
            <w:r w:rsidRPr="000A53E7">
              <w:rPr>
                <w:rFonts w:hint="eastAsia"/>
                <w:sz w:val="18"/>
                <w:szCs w:val="18"/>
              </w:rPr>
              <w:t>3</w:t>
            </w:r>
            <w:r w:rsidRPr="000A53E7">
              <w:rPr>
                <w:rFonts w:hint="eastAsia"/>
                <w:sz w:val="18"/>
                <w:szCs w:val="18"/>
              </w:rPr>
              <w:t>（</w:t>
            </w:r>
            <w:r w:rsidRPr="000A53E7">
              <w:rPr>
                <w:rFonts w:hint="eastAsia"/>
                <w:sz w:val="18"/>
                <w:szCs w:val="18"/>
              </w:rPr>
              <w:t>A3</w:t>
            </w:r>
            <w:r w:rsidRPr="000A53E7">
              <w:rPr>
                <w:rFonts w:hint="eastAsia"/>
                <w:sz w:val="18"/>
                <w:szCs w:val="18"/>
              </w:rPr>
              <w:t>，专科）；</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适合对数学基础课要求较高的理工类本科、专科专业，包括物理学、计算机科学与技术、机械设计制造及其自动化、电气工程与自动化、电子信息工程、土木工程等专业；</w:t>
            </w:r>
          </w:p>
          <w:p w:rsidR="00941499" w:rsidRPr="000A53E7" w:rsidRDefault="00941499" w:rsidP="00EC4438">
            <w:pPr>
              <w:spacing w:line="240" w:lineRule="exact"/>
              <w:rPr>
                <w:sz w:val="18"/>
                <w:szCs w:val="18"/>
              </w:rPr>
            </w:pPr>
            <w:r w:rsidRPr="000A53E7">
              <w:rPr>
                <w:rFonts w:hint="eastAsia"/>
                <w:sz w:val="18"/>
                <w:szCs w:val="18"/>
              </w:rPr>
              <w:t xml:space="preserve">3. </w:t>
            </w:r>
            <w:r w:rsidRPr="000A53E7">
              <w:rPr>
                <w:rFonts w:hint="eastAsia"/>
                <w:sz w:val="18"/>
                <w:szCs w:val="18"/>
              </w:rPr>
              <w:t>硕士研究生入学国家统考“数学一”要求内容。</w:t>
            </w:r>
          </w:p>
        </w:tc>
        <w:tc>
          <w:tcPr>
            <w:tcW w:w="642" w:type="dxa"/>
            <w:vAlign w:val="center"/>
          </w:tcPr>
          <w:p w:rsidR="00941499" w:rsidRPr="000A53E7" w:rsidRDefault="00941499" w:rsidP="00EC4438">
            <w:pPr>
              <w:jc w:val="center"/>
              <w:rPr>
                <w:sz w:val="18"/>
                <w:szCs w:val="18"/>
              </w:rPr>
            </w:pPr>
            <w:r w:rsidRPr="000A53E7">
              <w:rPr>
                <w:rFonts w:hint="eastAsia"/>
                <w:sz w:val="18"/>
                <w:szCs w:val="18"/>
              </w:rPr>
              <w:t>3</w:t>
            </w:r>
          </w:p>
        </w:tc>
        <w:tc>
          <w:tcPr>
            <w:tcW w:w="602" w:type="dxa"/>
            <w:vAlign w:val="center"/>
          </w:tcPr>
          <w:p w:rsidR="00941499" w:rsidRPr="000A53E7" w:rsidRDefault="00941499" w:rsidP="00EC4438">
            <w:pPr>
              <w:jc w:val="center"/>
              <w:rPr>
                <w:sz w:val="18"/>
                <w:szCs w:val="18"/>
              </w:rPr>
            </w:pPr>
            <w:r w:rsidRPr="000A53E7">
              <w:rPr>
                <w:rFonts w:hint="eastAsia"/>
                <w:sz w:val="18"/>
                <w:szCs w:val="18"/>
              </w:rPr>
              <w:t>48</w:t>
            </w:r>
          </w:p>
        </w:tc>
        <w:tc>
          <w:tcPr>
            <w:tcW w:w="630" w:type="dxa"/>
            <w:vAlign w:val="center"/>
          </w:tcPr>
          <w:p w:rsidR="00941499" w:rsidRPr="000A53E7" w:rsidRDefault="00941499" w:rsidP="00EC4438">
            <w:pPr>
              <w:jc w:val="center"/>
              <w:rPr>
                <w:sz w:val="18"/>
                <w:szCs w:val="18"/>
              </w:rPr>
            </w:pPr>
            <w:r w:rsidRPr="000A53E7">
              <w:rPr>
                <w:rFonts w:hint="eastAsia"/>
                <w:sz w:val="18"/>
                <w:szCs w:val="18"/>
              </w:rPr>
              <w:t>48</w:t>
            </w:r>
          </w:p>
        </w:tc>
        <w:tc>
          <w:tcPr>
            <w:tcW w:w="629" w:type="dxa"/>
            <w:vAlign w:val="center"/>
          </w:tcPr>
          <w:p w:rsidR="00941499" w:rsidRPr="000A53E7" w:rsidRDefault="00941499" w:rsidP="00EC4438">
            <w:pPr>
              <w:jc w:val="center"/>
              <w:rPr>
                <w:sz w:val="18"/>
                <w:szCs w:val="18"/>
              </w:rPr>
            </w:pPr>
            <w:r w:rsidRPr="000A53E7">
              <w:rPr>
                <w:rFonts w:hint="eastAsia"/>
                <w:sz w:val="18"/>
                <w:szCs w:val="18"/>
              </w:rPr>
              <w:t>3</w:t>
            </w:r>
          </w:p>
        </w:tc>
        <w:tc>
          <w:tcPr>
            <w:tcW w:w="708" w:type="dxa"/>
            <w:vAlign w:val="center"/>
          </w:tcPr>
          <w:p w:rsidR="00941499" w:rsidRPr="000A53E7" w:rsidRDefault="00941499" w:rsidP="00EC4438">
            <w:pPr>
              <w:jc w:val="center"/>
              <w:rPr>
                <w:sz w:val="18"/>
                <w:szCs w:val="18"/>
              </w:rPr>
            </w:pPr>
            <w:r w:rsidRPr="000A53E7">
              <w:rPr>
                <w:rFonts w:hint="eastAsia"/>
                <w:sz w:val="18"/>
                <w:szCs w:val="18"/>
              </w:rPr>
              <w:t>3</w:t>
            </w:r>
          </w:p>
        </w:tc>
        <w:tc>
          <w:tcPr>
            <w:tcW w:w="851" w:type="dxa"/>
            <w:vAlign w:val="center"/>
          </w:tcPr>
          <w:p w:rsidR="00941499" w:rsidRPr="000A53E7" w:rsidRDefault="00941499" w:rsidP="00EC4438">
            <w:pPr>
              <w:jc w:val="center"/>
              <w:rPr>
                <w:sz w:val="18"/>
                <w:szCs w:val="18"/>
              </w:rPr>
            </w:pPr>
            <w:r w:rsidRPr="000A53E7">
              <w:rPr>
                <w:rFonts w:hint="eastAsia"/>
                <w:sz w:val="18"/>
                <w:szCs w:val="18"/>
              </w:rPr>
              <w:t>48</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r w:rsidRPr="000A53E7">
              <w:rPr>
                <w:rFonts w:hint="eastAsia"/>
                <w:sz w:val="18"/>
                <w:szCs w:val="18"/>
              </w:rPr>
              <w:t xml:space="preserve"> </w:t>
            </w:r>
          </w:p>
        </w:tc>
        <w:tc>
          <w:tcPr>
            <w:tcW w:w="709" w:type="dxa"/>
            <w:vAlign w:val="center"/>
          </w:tcPr>
          <w:p w:rsidR="00941499" w:rsidRPr="000A53E7" w:rsidRDefault="00941499" w:rsidP="00EC4438">
            <w:pPr>
              <w:jc w:val="cente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b/>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EC4438">
        <w:trPr>
          <w:trHeight w:val="1041"/>
          <w:jc w:val="center"/>
        </w:trPr>
        <w:tc>
          <w:tcPr>
            <w:tcW w:w="1386" w:type="dxa"/>
            <w:vAlign w:val="center"/>
          </w:tcPr>
          <w:p w:rsidR="00941499" w:rsidRPr="000A53E7" w:rsidRDefault="00941499" w:rsidP="00EC4438">
            <w:pPr>
              <w:rPr>
                <w:sz w:val="18"/>
                <w:szCs w:val="18"/>
              </w:rPr>
            </w:pPr>
            <w:r w:rsidRPr="000A53E7">
              <w:rPr>
                <w:rFonts w:hint="eastAsia"/>
                <w:sz w:val="18"/>
                <w:szCs w:val="18"/>
              </w:rPr>
              <w:t>AL110080</w:t>
            </w:r>
          </w:p>
        </w:tc>
        <w:tc>
          <w:tcPr>
            <w:tcW w:w="1191" w:type="dxa"/>
            <w:vAlign w:val="center"/>
          </w:tcPr>
          <w:p w:rsidR="00941499" w:rsidRPr="000A53E7" w:rsidRDefault="00941499" w:rsidP="00EC4438">
            <w:pPr>
              <w:jc w:val="center"/>
              <w:rPr>
                <w:sz w:val="18"/>
                <w:szCs w:val="18"/>
              </w:rPr>
            </w:pPr>
            <w:r w:rsidRPr="000A53E7">
              <w:rPr>
                <w:rFonts w:hint="eastAsia"/>
                <w:sz w:val="18"/>
                <w:szCs w:val="18"/>
              </w:rPr>
              <w:t>概率论</w:t>
            </w:r>
          </w:p>
          <w:p w:rsidR="00941499" w:rsidRPr="000A53E7" w:rsidRDefault="00941499" w:rsidP="00EC4438">
            <w:pPr>
              <w:jc w:val="center"/>
              <w:rPr>
                <w:sz w:val="18"/>
                <w:szCs w:val="18"/>
              </w:rPr>
            </w:pPr>
            <w:r w:rsidRPr="000A53E7">
              <w:rPr>
                <w:rFonts w:hint="eastAsia"/>
                <w:sz w:val="18"/>
                <w:szCs w:val="18"/>
              </w:rPr>
              <w:t>（</w:t>
            </w:r>
            <w:r w:rsidRPr="000A53E7">
              <w:rPr>
                <w:rFonts w:hint="eastAsia"/>
                <w:sz w:val="18"/>
                <w:szCs w:val="18"/>
              </w:rPr>
              <w:t>B2</w:t>
            </w:r>
            <w:r w:rsidRPr="000A53E7">
              <w:rPr>
                <w:rFonts w:hint="eastAsia"/>
                <w:sz w:val="18"/>
                <w:szCs w:val="18"/>
              </w:rPr>
              <w:t>）</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先行课为高等数学</w:t>
            </w:r>
            <w:r w:rsidRPr="000A53E7">
              <w:rPr>
                <w:sz w:val="18"/>
                <w:szCs w:val="18"/>
              </w:rPr>
              <w:t>A</w:t>
            </w:r>
            <w:r w:rsidRPr="000A53E7">
              <w:rPr>
                <w:rFonts w:hint="eastAsia"/>
                <w:sz w:val="18"/>
                <w:szCs w:val="18"/>
              </w:rPr>
              <w:t>2</w:t>
            </w:r>
            <w:r w:rsidRPr="000A53E7">
              <w:rPr>
                <w:rFonts w:hint="eastAsia"/>
                <w:sz w:val="18"/>
                <w:szCs w:val="18"/>
              </w:rPr>
              <w:t>（本科）或</w:t>
            </w:r>
            <w:r w:rsidRPr="000A53E7">
              <w:rPr>
                <w:sz w:val="18"/>
                <w:szCs w:val="18"/>
              </w:rPr>
              <w:t>A4</w:t>
            </w:r>
            <w:r w:rsidRPr="000A53E7">
              <w:rPr>
                <w:rFonts w:hint="eastAsia"/>
                <w:sz w:val="18"/>
                <w:szCs w:val="18"/>
              </w:rPr>
              <w:t>（专科）；</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适合对数学基础课要求相对较低的理工类本、专科专业和财经类和管理类专业、农科类各本、专科专业；</w:t>
            </w:r>
          </w:p>
          <w:p w:rsidR="00941499" w:rsidRPr="000A53E7" w:rsidRDefault="00941499" w:rsidP="00EC4438">
            <w:pPr>
              <w:spacing w:line="240" w:lineRule="exact"/>
              <w:rPr>
                <w:sz w:val="18"/>
                <w:szCs w:val="18"/>
              </w:rPr>
            </w:pPr>
            <w:r w:rsidRPr="000A53E7">
              <w:rPr>
                <w:rFonts w:hint="eastAsia"/>
                <w:sz w:val="18"/>
                <w:szCs w:val="18"/>
              </w:rPr>
              <w:t xml:space="preserve">3. </w:t>
            </w:r>
            <w:r w:rsidRPr="000A53E7">
              <w:rPr>
                <w:rFonts w:hint="eastAsia"/>
                <w:sz w:val="18"/>
                <w:szCs w:val="18"/>
              </w:rPr>
              <w:t>硕士研究生入学国家统考“数学二或数学三”要求内容。</w:t>
            </w:r>
          </w:p>
        </w:tc>
        <w:tc>
          <w:tcPr>
            <w:tcW w:w="642" w:type="dxa"/>
            <w:vAlign w:val="center"/>
          </w:tcPr>
          <w:p w:rsidR="00941499" w:rsidRPr="000A53E7" w:rsidRDefault="00941499" w:rsidP="00EC4438">
            <w:pPr>
              <w:jc w:val="center"/>
              <w:rPr>
                <w:sz w:val="18"/>
                <w:szCs w:val="18"/>
              </w:rPr>
            </w:pPr>
            <w:r w:rsidRPr="000A53E7">
              <w:rPr>
                <w:rFonts w:hint="eastAsia"/>
                <w:sz w:val="18"/>
                <w:szCs w:val="18"/>
              </w:rPr>
              <w:t>2</w:t>
            </w:r>
          </w:p>
        </w:tc>
        <w:tc>
          <w:tcPr>
            <w:tcW w:w="602" w:type="dxa"/>
            <w:vAlign w:val="center"/>
          </w:tcPr>
          <w:p w:rsidR="00941499" w:rsidRPr="000A53E7" w:rsidRDefault="00941499" w:rsidP="00EC4438">
            <w:pPr>
              <w:jc w:val="center"/>
              <w:rPr>
                <w:sz w:val="18"/>
                <w:szCs w:val="18"/>
              </w:rPr>
            </w:pPr>
            <w:r w:rsidRPr="000A53E7">
              <w:rPr>
                <w:rFonts w:hint="eastAsia"/>
                <w:sz w:val="18"/>
                <w:szCs w:val="18"/>
              </w:rPr>
              <w:t>32</w:t>
            </w:r>
          </w:p>
        </w:tc>
        <w:tc>
          <w:tcPr>
            <w:tcW w:w="630" w:type="dxa"/>
            <w:vAlign w:val="center"/>
          </w:tcPr>
          <w:p w:rsidR="00941499" w:rsidRPr="000A53E7" w:rsidRDefault="00941499" w:rsidP="00EC4438">
            <w:pPr>
              <w:jc w:val="center"/>
              <w:rPr>
                <w:sz w:val="18"/>
                <w:szCs w:val="18"/>
              </w:rPr>
            </w:pPr>
            <w:r w:rsidRPr="000A53E7">
              <w:rPr>
                <w:rFonts w:hint="eastAsia"/>
                <w:sz w:val="18"/>
                <w:szCs w:val="18"/>
              </w:rPr>
              <w:t>32</w:t>
            </w:r>
          </w:p>
        </w:tc>
        <w:tc>
          <w:tcPr>
            <w:tcW w:w="629" w:type="dxa"/>
            <w:vAlign w:val="center"/>
          </w:tcPr>
          <w:p w:rsidR="00941499" w:rsidRPr="000A53E7" w:rsidRDefault="00941499" w:rsidP="00EC4438">
            <w:pPr>
              <w:jc w:val="center"/>
              <w:rPr>
                <w:sz w:val="18"/>
                <w:szCs w:val="18"/>
              </w:rPr>
            </w:pPr>
            <w:r w:rsidRPr="000A53E7">
              <w:rPr>
                <w:rFonts w:hint="eastAsia"/>
                <w:sz w:val="18"/>
                <w:szCs w:val="18"/>
              </w:rPr>
              <w:t>2</w:t>
            </w:r>
          </w:p>
        </w:tc>
        <w:tc>
          <w:tcPr>
            <w:tcW w:w="708" w:type="dxa"/>
            <w:vAlign w:val="center"/>
          </w:tcPr>
          <w:p w:rsidR="00941499" w:rsidRPr="000A53E7" w:rsidRDefault="00941499" w:rsidP="00EC4438">
            <w:pPr>
              <w:jc w:val="center"/>
              <w:rPr>
                <w:sz w:val="18"/>
                <w:szCs w:val="18"/>
              </w:rPr>
            </w:pPr>
            <w:r w:rsidRPr="000A53E7">
              <w:rPr>
                <w:rFonts w:hint="eastAsia"/>
                <w:sz w:val="18"/>
                <w:szCs w:val="18"/>
              </w:rPr>
              <w:t>2</w:t>
            </w:r>
          </w:p>
        </w:tc>
        <w:tc>
          <w:tcPr>
            <w:tcW w:w="851" w:type="dxa"/>
            <w:vAlign w:val="center"/>
          </w:tcPr>
          <w:p w:rsidR="00941499" w:rsidRPr="000A53E7" w:rsidRDefault="00941499" w:rsidP="00EC4438">
            <w:pPr>
              <w:jc w:val="center"/>
              <w:rPr>
                <w:sz w:val="18"/>
                <w:szCs w:val="18"/>
              </w:rPr>
            </w:pPr>
            <w:r w:rsidRPr="000A53E7">
              <w:rPr>
                <w:rFonts w:hint="eastAsia"/>
                <w:sz w:val="18"/>
                <w:szCs w:val="18"/>
              </w:rPr>
              <w:t>32</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b/>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EC4438">
        <w:trPr>
          <w:trHeight w:val="1279"/>
          <w:jc w:val="center"/>
        </w:trPr>
        <w:tc>
          <w:tcPr>
            <w:tcW w:w="1386" w:type="dxa"/>
            <w:vAlign w:val="center"/>
          </w:tcPr>
          <w:p w:rsidR="00941499" w:rsidRPr="000A53E7" w:rsidRDefault="00941499" w:rsidP="00EC4438">
            <w:pPr>
              <w:rPr>
                <w:sz w:val="18"/>
                <w:szCs w:val="18"/>
              </w:rPr>
            </w:pPr>
            <w:r w:rsidRPr="000A53E7">
              <w:rPr>
                <w:rFonts w:hint="eastAsia"/>
                <w:sz w:val="18"/>
                <w:szCs w:val="18"/>
              </w:rPr>
              <w:t>AL110030</w:t>
            </w:r>
          </w:p>
        </w:tc>
        <w:tc>
          <w:tcPr>
            <w:tcW w:w="1191" w:type="dxa"/>
            <w:vAlign w:val="center"/>
          </w:tcPr>
          <w:p w:rsidR="00941499" w:rsidRPr="000A53E7" w:rsidRDefault="00941499" w:rsidP="00EC4438">
            <w:pPr>
              <w:jc w:val="center"/>
              <w:rPr>
                <w:sz w:val="18"/>
                <w:szCs w:val="18"/>
              </w:rPr>
            </w:pPr>
            <w:r w:rsidRPr="000A53E7">
              <w:rPr>
                <w:rFonts w:hint="eastAsia"/>
                <w:sz w:val="18"/>
                <w:szCs w:val="18"/>
              </w:rPr>
              <w:t>线性代数</w:t>
            </w:r>
            <w:r w:rsidRPr="000A53E7">
              <w:rPr>
                <w:rFonts w:hint="eastAsia"/>
                <w:sz w:val="18"/>
                <w:szCs w:val="18"/>
              </w:rPr>
              <w:t>1</w:t>
            </w:r>
          </w:p>
          <w:p w:rsidR="00941499" w:rsidRPr="000A53E7" w:rsidRDefault="00941499" w:rsidP="00EC4438">
            <w:pPr>
              <w:jc w:val="center"/>
              <w:rPr>
                <w:sz w:val="18"/>
                <w:szCs w:val="18"/>
              </w:rPr>
            </w:pPr>
            <w:r w:rsidRPr="000A53E7">
              <w:rPr>
                <w:rFonts w:hint="eastAsia"/>
                <w:sz w:val="18"/>
                <w:szCs w:val="18"/>
              </w:rPr>
              <w:t>(C1)</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没有先行课；</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适合对数学类基础课要求较高的理工类本科学生，包括物理学、计算机科学与技术、机械设计制造及其自动化、电气工程与自动化、电子信息工程、土木工程等专业；</w:t>
            </w:r>
          </w:p>
          <w:p w:rsidR="00941499" w:rsidRPr="000A53E7" w:rsidRDefault="00941499" w:rsidP="00EC4438">
            <w:pPr>
              <w:spacing w:line="240" w:lineRule="exact"/>
              <w:rPr>
                <w:sz w:val="18"/>
                <w:szCs w:val="18"/>
              </w:rPr>
            </w:pPr>
            <w:r w:rsidRPr="000A53E7">
              <w:rPr>
                <w:rFonts w:hint="eastAsia"/>
                <w:sz w:val="18"/>
                <w:szCs w:val="18"/>
              </w:rPr>
              <w:lastRenderedPageBreak/>
              <w:t xml:space="preserve">3. </w:t>
            </w:r>
            <w:r w:rsidRPr="000A53E7">
              <w:rPr>
                <w:rFonts w:hint="eastAsia"/>
                <w:sz w:val="18"/>
                <w:szCs w:val="18"/>
              </w:rPr>
              <w:t>硕士研究生入学国家统考“数学一”要求内容。</w:t>
            </w:r>
          </w:p>
        </w:tc>
        <w:tc>
          <w:tcPr>
            <w:tcW w:w="642" w:type="dxa"/>
            <w:vAlign w:val="center"/>
          </w:tcPr>
          <w:p w:rsidR="00941499" w:rsidRPr="000A53E7" w:rsidRDefault="00941499" w:rsidP="00EC4438">
            <w:pPr>
              <w:jc w:val="center"/>
              <w:rPr>
                <w:sz w:val="18"/>
                <w:szCs w:val="18"/>
              </w:rPr>
            </w:pPr>
            <w:r w:rsidRPr="000A53E7">
              <w:rPr>
                <w:rFonts w:hint="eastAsia"/>
                <w:sz w:val="18"/>
                <w:szCs w:val="18"/>
              </w:rPr>
              <w:lastRenderedPageBreak/>
              <w:t>4</w:t>
            </w:r>
          </w:p>
        </w:tc>
        <w:tc>
          <w:tcPr>
            <w:tcW w:w="602" w:type="dxa"/>
            <w:vAlign w:val="center"/>
          </w:tcPr>
          <w:p w:rsidR="00941499" w:rsidRPr="000A53E7" w:rsidRDefault="00941499" w:rsidP="00EC4438">
            <w:pPr>
              <w:jc w:val="center"/>
              <w:rPr>
                <w:sz w:val="18"/>
                <w:szCs w:val="18"/>
              </w:rPr>
            </w:pPr>
            <w:r w:rsidRPr="000A53E7">
              <w:rPr>
                <w:rFonts w:hint="eastAsia"/>
                <w:sz w:val="18"/>
                <w:szCs w:val="18"/>
              </w:rPr>
              <w:t>40</w:t>
            </w:r>
          </w:p>
        </w:tc>
        <w:tc>
          <w:tcPr>
            <w:tcW w:w="630" w:type="dxa"/>
            <w:vAlign w:val="center"/>
          </w:tcPr>
          <w:p w:rsidR="00941499" w:rsidRPr="000A53E7" w:rsidRDefault="00941499" w:rsidP="00EC4438">
            <w:pPr>
              <w:jc w:val="center"/>
              <w:rPr>
                <w:sz w:val="18"/>
                <w:szCs w:val="18"/>
              </w:rPr>
            </w:pPr>
            <w:r w:rsidRPr="000A53E7">
              <w:rPr>
                <w:rFonts w:hint="eastAsia"/>
                <w:sz w:val="18"/>
                <w:szCs w:val="18"/>
              </w:rPr>
              <w:t>40</w:t>
            </w:r>
          </w:p>
        </w:tc>
        <w:tc>
          <w:tcPr>
            <w:tcW w:w="629" w:type="dxa"/>
            <w:vAlign w:val="center"/>
          </w:tcPr>
          <w:p w:rsidR="00941499" w:rsidRPr="000A53E7" w:rsidRDefault="00941499" w:rsidP="00EC4438">
            <w:pPr>
              <w:jc w:val="center"/>
              <w:rPr>
                <w:sz w:val="18"/>
                <w:szCs w:val="18"/>
              </w:rPr>
            </w:pPr>
            <w:r w:rsidRPr="000A53E7">
              <w:rPr>
                <w:rFonts w:hint="eastAsia"/>
                <w:sz w:val="18"/>
                <w:szCs w:val="18"/>
              </w:rPr>
              <w:t>2.5</w:t>
            </w:r>
          </w:p>
        </w:tc>
        <w:tc>
          <w:tcPr>
            <w:tcW w:w="708" w:type="dxa"/>
            <w:vAlign w:val="center"/>
          </w:tcPr>
          <w:p w:rsidR="00941499" w:rsidRPr="000A53E7" w:rsidRDefault="00941499" w:rsidP="00EC4438">
            <w:pPr>
              <w:jc w:val="center"/>
              <w:rPr>
                <w:sz w:val="18"/>
                <w:szCs w:val="18"/>
              </w:rPr>
            </w:pPr>
            <w:r w:rsidRPr="000A53E7">
              <w:rPr>
                <w:rFonts w:hint="eastAsia"/>
                <w:sz w:val="18"/>
                <w:szCs w:val="18"/>
              </w:rPr>
              <w:t>2.5</w:t>
            </w:r>
          </w:p>
        </w:tc>
        <w:tc>
          <w:tcPr>
            <w:tcW w:w="851" w:type="dxa"/>
            <w:vAlign w:val="center"/>
          </w:tcPr>
          <w:p w:rsidR="00941499" w:rsidRPr="000A53E7" w:rsidRDefault="00941499" w:rsidP="00EC4438">
            <w:pPr>
              <w:jc w:val="center"/>
              <w:rPr>
                <w:sz w:val="18"/>
                <w:szCs w:val="18"/>
              </w:rPr>
            </w:pPr>
            <w:r w:rsidRPr="000A53E7">
              <w:rPr>
                <w:rFonts w:hint="eastAsia"/>
                <w:sz w:val="18"/>
                <w:szCs w:val="18"/>
              </w:rPr>
              <w:t>40</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rPr>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EC4438">
        <w:trPr>
          <w:trHeight w:val="1713"/>
          <w:jc w:val="center"/>
        </w:trPr>
        <w:tc>
          <w:tcPr>
            <w:tcW w:w="1386" w:type="dxa"/>
            <w:vAlign w:val="center"/>
          </w:tcPr>
          <w:p w:rsidR="00941499" w:rsidRPr="000A53E7" w:rsidRDefault="00941499" w:rsidP="00EC4438">
            <w:pPr>
              <w:rPr>
                <w:sz w:val="18"/>
                <w:szCs w:val="18"/>
              </w:rPr>
            </w:pPr>
            <w:r w:rsidRPr="000A53E7">
              <w:rPr>
                <w:rFonts w:hint="eastAsia"/>
                <w:sz w:val="18"/>
                <w:szCs w:val="18"/>
              </w:rPr>
              <w:lastRenderedPageBreak/>
              <w:t>AL110090</w:t>
            </w:r>
          </w:p>
        </w:tc>
        <w:tc>
          <w:tcPr>
            <w:tcW w:w="1191" w:type="dxa"/>
            <w:vAlign w:val="center"/>
          </w:tcPr>
          <w:p w:rsidR="00941499" w:rsidRPr="000A53E7" w:rsidRDefault="00941499" w:rsidP="00EC4438">
            <w:pPr>
              <w:jc w:val="center"/>
              <w:rPr>
                <w:sz w:val="18"/>
                <w:szCs w:val="18"/>
              </w:rPr>
            </w:pPr>
            <w:r w:rsidRPr="000A53E7">
              <w:rPr>
                <w:rFonts w:hint="eastAsia"/>
                <w:sz w:val="18"/>
                <w:szCs w:val="18"/>
              </w:rPr>
              <w:t>线性代数</w:t>
            </w:r>
            <w:r w:rsidRPr="000A53E7">
              <w:rPr>
                <w:rFonts w:hint="eastAsia"/>
                <w:sz w:val="18"/>
                <w:szCs w:val="18"/>
              </w:rPr>
              <w:t>2</w:t>
            </w:r>
          </w:p>
          <w:p w:rsidR="00941499" w:rsidRPr="000A53E7" w:rsidRDefault="00941499" w:rsidP="00EC4438">
            <w:pPr>
              <w:jc w:val="center"/>
              <w:rPr>
                <w:sz w:val="18"/>
                <w:szCs w:val="18"/>
              </w:rPr>
            </w:pPr>
            <w:r w:rsidRPr="000A53E7">
              <w:rPr>
                <w:rFonts w:hint="eastAsia"/>
                <w:sz w:val="18"/>
                <w:szCs w:val="18"/>
              </w:rPr>
              <w:t>(C2)</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没有先行课；</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适合对数学类基础课要求相对较低的理工科本、专科专业和财经类、管理类、农科类各本、专科专业（除课程</w:t>
            </w:r>
            <w:r w:rsidRPr="000A53E7">
              <w:rPr>
                <w:sz w:val="18"/>
                <w:szCs w:val="18"/>
              </w:rPr>
              <w:t xml:space="preserve"> </w:t>
            </w:r>
            <w:r w:rsidRPr="000A53E7">
              <w:rPr>
                <w:rFonts w:hint="eastAsia"/>
                <w:sz w:val="18"/>
                <w:szCs w:val="18"/>
              </w:rPr>
              <w:t>C</w:t>
            </w:r>
            <w:r w:rsidRPr="000A53E7">
              <w:rPr>
                <w:sz w:val="18"/>
                <w:szCs w:val="18"/>
              </w:rPr>
              <w:t>1</w:t>
            </w:r>
            <w:r w:rsidRPr="000A53E7">
              <w:rPr>
                <w:rFonts w:hint="eastAsia"/>
                <w:sz w:val="18"/>
                <w:szCs w:val="18"/>
              </w:rPr>
              <w:t>适合专业外的所有本、专科专业）；</w:t>
            </w:r>
          </w:p>
          <w:p w:rsidR="00941499" w:rsidRPr="000A53E7" w:rsidRDefault="00941499" w:rsidP="00EC4438">
            <w:pPr>
              <w:spacing w:line="240" w:lineRule="exact"/>
              <w:rPr>
                <w:sz w:val="18"/>
                <w:szCs w:val="18"/>
              </w:rPr>
            </w:pPr>
            <w:r w:rsidRPr="000A53E7">
              <w:rPr>
                <w:rFonts w:hint="eastAsia"/>
                <w:sz w:val="18"/>
                <w:szCs w:val="18"/>
              </w:rPr>
              <w:t xml:space="preserve">3. </w:t>
            </w:r>
            <w:r w:rsidRPr="000A53E7">
              <w:rPr>
                <w:rFonts w:hint="eastAsia"/>
                <w:sz w:val="18"/>
                <w:szCs w:val="18"/>
              </w:rPr>
              <w:t>硕士研究生入学国家统考“数学二或数学三”要求内容；</w:t>
            </w:r>
          </w:p>
          <w:p w:rsidR="00941499" w:rsidRPr="000A53E7" w:rsidRDefault="00941499" w:rsidP="00EC4438">
            <w:pPr>
              <w:spacing w:line="240" w:lineRule="exact"/>
              <w:rPr>
                <w:sz w:val="18"/>
                <w:szCs w:val="18"/>
              </w:rPr>
            </w:pPr>
            <w:r w:rsidRPr="000A53E7">
              <w:rPr>
                <w:rFonts w:hint="eastAsia"/>
                <w:sz w:val="18"/>
                <w:szCs w:val="18"/>
              </w:rPr>
              <w:t xml:space="preserve">4. </w:t>
            </w:r>
            <w:r w:rsidRPr="000A53E7">
              <w:rPr>
                <w:rFonts w:hint="eastAsia"/>
                <w:sz w:val="18"/>
                <w:szCs w:val="18"/>
              </w:rPr>
              <w:t>河北省财经类、管理类专业专接本入学考试大纲要求内容。</w:t>
            </w:r>
          </w:p>
        </w:tc>
        <w:tc>
          <w:tcPr>
            <w:tcW w:w="642" w:type="dxa"/>
            <w:vAlign w:val="center"/>
          </w:tcPr>
          <w:p w:rsidR="00941499" w:rsidRPr="000A53E7" w:rsidRDefault="00941499" w:rsidP="00EC4438">
            <w:pPr>
              <w:jc w:val="center"/>
              <w:rPr>
                <w:sz w:val="18"/>
                <w:szCs w:val="18"/>
              </w:rPr>
            </w:pPr>
            <w:r w:rsidRPr="000A53E7">
              <w:rPr>
                <w:rFonts w:hint="eastAsia"/>
                <w:sz w:val="18"/>
                <w:szCs w:val="18"/>
              </w:rPr>
              <w:t>2</w:t>
            </w:r>
          </w:p>
        </w:tc>
        <w:tc>
          <w:tcPr>
            <w:tcW w:w="602" w:type="dxa"/>
            <w:vAlign w:val="center"/>
          </w:tcPr>
          <w:p w:rsidR="00941499" w:rsidRPr="000A53E7" w:rsidRDefault="00941499" w:rsidP="00EC4438">
            <w:pPr>
              <w:jc w:val="center"/>
              <w:rPr>
                <w:sz w:val="18"/>
                <w:szCs w:val="18"/>
              </w:rPr>
            </w:pPr>
            <w:r w:rsidRPr="000A53E7">
              <w:rPr>
                <w:rFonts w:hint="eastAsia"/>
                <w:sz w:val="18"/>
                <w:szCs w:val="18"/>
              </w:rPr>
              <w:t>32</w:t>
            </w:r>
          </w:p>
        </w:tc>
        <w:tc>
          <w:tcPr>
            <w:tcW w:w="630" w:type="dxa"/>
            <w:vAlign w:val="center"/>
          </w:tcPr>
          <w:p w:rsidR="00941499" w:rsidRPr="000A53E7" w:rsidRDefault="00941499" w:rsidP="00EC4438">
            <w:pPr>
              <w:jc w:val="center"/>
              <w:rPr>
                <w:sz w:val="18"/>
                <w:szCs w:val="18"/>
              </w:rPr>
            </w:pPr>
            <w:r w:rsidRPr="000A53E7">
              <w:rPr>
                <w:rFonts w:hint="eastAsia"/>
                <w:sz w:val="18"/>
                <w:szCs w:val="18"/>
              </w:rPr>
              <w:t>32</w:t>
            </w:r>
          </w:p>
        </w:tc>
        <w:tc>
          <w:tcPr>
            <w:tcW w:w="629" w:type="dxa"/>
            <w:vAlign w:val="center"/>
          </w:tcPr>
          <w:p w:rsidR="00941499" w:rsidRPr="000A53E7" w:rsidRDefault="00941499" w:rsidP="00EC4438">
            <w:pPr>
              <w:jc w:val="center"/>
              <w:rPr>
                <w:sz w:val="18"/>
                <w:szCs w:val="18"/>
              </w:rPr>
            </w:pPr>
            <w:r w:rsidRPr="000A53E7">
              <w:rPr>
                <w:rFonts w:hint="eastAsia"/>
                <w:sz w:val="18"/>
                <w:szCs w:val="18"/>
              </w:rPr>
              <w:t>2</w:t>
            </w:r>
          </w:p>
        </w:tc>
        <w:tc>
          <w:tcPr>
            <w:tcW w:w="708" w:type="dxa"/>
            <w:vAlign w:val="center"/>
          </w:tcPr>
          <w:p w:rsidR="00941499" w:rsidRPr="000A53E7" w:rsidRDefault="00941499" w:rsidP="00EC4438">
            <w:pPr>
              <w:jc w:val="center"/>
              <w:rPr>
                <w:sz w:val="18"/>
                <w:szCs w:val="18"/>
              </w:rPr>
            </w:pPr>
            <w:r w:rsidRPr="000A53E7">
              <w:rPr>
                <w:rFonts w:hint="eastAsia"/>
                <w:sz w:val="18"/>
                <w:szCs w:val="18"/>
              </w:rPr>
              <w:t>2</w:t>
            </w:r>
          </w:p>
        </w:tc>
        <w:tc>
          <w:tcPr>
            <w:tcW w:w="851" w:type="dxa"/>
            <w:vAlign w:val="center"/>
          </w:tcPr>
          <w:p w:rsidR="00941499" w:rsidRPr="000A53E7" w:rsidRDefault="00941499" w:rsidP="00EC4438">
            <w:pPr>
              <w:jc w:val="center"/>
              <w:rPr>
                <w:sz w:val="18"/>
                <w:szCs w:val="18"/>
              </w:rPr>
            </w:pPr>
            <w:r w:rsidRPr="000A53E7">
              <w:rPr>
                <w:rFonts w:hint="eastAsia"/>
                <w:sz w:val="18"/>
                <w:szCs w:val="18"/>
              </w:rPr>
              <w:t>32</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EC4438">
        <w:trPr>
          <w:trHeight w:val="896"/>
          <w:jc w:val="center"/>
        </w:trPr>
        <w:tc>
          <w:tcPr>
            <w:tcW w:w="1386" w:type="dxa"/>
            <w:vAlign w:val="center"/>
          </w:tcPr>
          <w:p w:rsidR="00941499" w:rsidRPr="000A53E7" w:rsidRDefault="00941499" w:rsidP="00EC4438">
            <w:pPr>
              <w:rPr>
                <w:sz w:val="18"/>
                <w:szCs w:val="18"/>
              </w:rPr>
            </w:pPr>
            <w:r w:rsidRPr="000A53E7">
              <w:rPr>
                <w:rFonts w:hint="eastAsia"/>
                <w:sz w:val="18"/>
                <w:szCs w:val="18"/>
              </w:rPr>
              <w:t>AL092270</w:t>
            </w:r>
          </w:p>
        </w:tc>
        <w:tc>
          <w:tcPr>
            <w:tcW w:w="1191" w:type="dxa"/>
            <w:vAlign w:val="center"/>
          </w:tcPr>
          <w:p w:rsidR="00941499" w:rsidRPr="000A53E7" w:rsidRDefault="00941499" w:rsidP="00EC4438">
            <w:pPr>
              <w:jc w:val="center"/>
              <w:rPr>
                <w:sz w:val="18"/>
                <w:szCs w:val="18"/>
              </w:rPr>
            </w:pPr>
            <w:r w:rsidRPr="000A53E7">
              <w:rPr>
                <w:rFonts w:hint="eastAsia"/>
                <w:sz w:val="18"/>
                <w:szCs w:val="18"/>
              </w:rPr>
              <w:t>复变函数与积分变换（</w:t>
            </w:r>
            <w:r w:rsidRPr="000A53E7">
              <w:rPr>
                <w:rFonts w:hint="eastAsia"/>
                <w:sz w:val="18"/>
                <w:szCs w:val="18"/>
              </w:rPr>
              <w:t>D</w:t>
            </w:r>
            <w:r w:rsidRPr="000A53E7">
              <w:rPr>
                <w:rFonts w:hint="eastAsia"/>
                <w:sz w:val="18"/>
                <w:szCs w:val="18"/>
              </w:rPr>
              <w:t>）</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先行课为高等数学</w:t>
            </w:r>
            <w:r w:rsidRPr="000A53E7">
              <w:rPr>
                <w:rFonts w:hint="eastAsia"/>
                <w:sz w:val="18"/>
                <w:szCs w:val="18"/>
              </w:rPr>
              <w:t>1</w:t>
            </w:r>
            <w:r w:rsidRPr="000A53E7">
              <w:rPr>
                <w:rFonts w:hint="eastAsia"/>
                <w:sz w:val="18"/>
                <w:szCs w:val="18"/>
              </w:rPr>
              <w:t>（</w:t>
            </w:r>
            <w:r w:rsidRPr="000A53E7">
              <w:rPr>
                <w:sz w:val="18"/>
                <w:szCs w:val="18"/>
              </w:rPr>
              <w:t>A</w:t>
            </w:r>
            <w:r w:rsidRPr="000A53E7">
              <w:rPr>
                <w:rFonts w:hint="eastAsia"/>
                <w:sz w:val="18"/>
                <w:szCs w:val="18"/>
              </w:rPr>
              <w:t>1</w:t>
            </w:r>
            <w:r w:rsidRPr="000A53E7">
              <w:rPr>
                <w:rFonts w:hint="eastAsia"/>
                <w:sz w:val="18"/>
                <w:szCs w:val="18"/>
              </w:rPr>
              <w:t>）；</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适合对数学基础课要求更高的理工类本、专科专业，包括电气工程与自动化、电子信息工程、自动化等专业。</w:t>
            </w:r>
          </w:p>
        </w:tc>
        <w:tc>
          <w:tcPr>
            <w:tcW w:w="642" w:type="dxa"/>
            <w:vAlign w:val="center"/>
          </w:tcPr>
          <w:p w:rsidR="00941499" w:rsidRPr="000A53E7" w:rsidRDefault="00941499" w:rsidP="00EC4438">
            <w:pPr>
              <w:jc w:val="center"/>
              <w:rPr>
                <w:sz w:val="18"/>
                <w:szCs w:val="18"/>
              </w:rPr>
            </w:pPr>
            <w:r w:rsidRPr="000A53E7">
              <w:rPr>
                <w:rFonts w:hint="eastAsia"/>
                <w:sz w:val="18"/>
                <w:szCs w:val="18"/>
              </w:rPr>
              <w:t>3</w:t>
            </w:r>
          </w:p>
        </w:tc>
        <w:tc>
          <w:tcPr>
            <w:tcW w:w="602" w:type="dxa"/>
            <w:vAlign w:val="center"/>
          </w:tcPr>
          <w:p w:rsidR="00941499" w:rsidRPr="000A53E7" w:rsidRDefault="00941499" w:rsidP="00EC4438">
            <w:pPr>
              <w:jc w:val="center"/>
              <w:rPr>
                <w:sz w:val="18"/>
                <w:szCs w:val="18"/>
              </w:rPr>
            </w:pPr>
            <w:r w:rsidRPr="000A53E7">
              <w:rPr>
                <w:rFonts w:hint="eastAsia"/>
                <w:sz w:val="18"/>
                <w:szCs w:val="18"/>
              </w:rPr>
              <w:t>64</w:t>
            </w:r>
          </w:p>
        </w:tc>
        <w:tc>
          <w:tcPr>
            <w:tcW w:w="630" w:type="dxa"/>
            <w:vAlign w:val="center"/>
          </w:tcPr>
          <w:p w:rsidR="00941499" w:rsidRPr="000A53E7" w:rsidRDefault="00941499" w:rsidP="00EC4438">
            <w:pPr>
              <w:jc w:val="center"/>
              <w:rPr>
                <w:sz w:val="18"/>
                <w:szCs w:val="18"/>
              </w:rPr>
            </w:pPr>
            <w:r w:rsidRPr="000A53E7">
              <w:rPr>
                <w:rFonts w:hint="eastAsia"/>
                <w:sz w:val="18"/>
                <w:szCs w:val="18"/>
              </w:rPr>
              <w:t>64</w:t>
            </w:r>
          </w:p>
        </w:tc>
        <w:tc>
          <w:tcPr>
            <w:tcW w:w="629" w:type="dxa"/>
            <w:vAlign w:val="center"/>
          </w:tcPr>
          <w:p w:rsidR="00941499" w:rsidRPr="000A53E7" w:rsidRDefault="00941499" w:rsidP="00EC4438">
            <w:pPr>
              <w:jc w:val="center"/>
              <w:rPr>
                <w:sz w:val="18"/>
                <w:szCs w:val="18"/>
              </w:rPr>
            </w:pPr>
            <w:r w:rsidRPr="000A53E7">
              <w:rPr>
                <w:rFonts w:hint="eastAsia"/>
                <w:sz w:val="18"/>
                <w:szCs w:val="18"/>
              </w:rPr>
              <w:t>4</w:t>
            </w:r>
          </w:p>
        </w:tc>
        <w:tc>
          <w:tcPr>
            <w:tcW w:w="708" w:type="dxa"/>
            <w:vAlign w:val="center"/>
          </w:tcPr>
          <w:p w:rsidR="00941499" w:rsidRPr="000A53E7" w:rsidRDefault="00941499" w:rsidP="00EC4438">
            <w:pPr>
              <w:jc w:val="center"/>
              <w:rPr>
                <w:sz w:val="18"/>
                <w:szCs w:val="18"/>
              </w:rPr>
            </w:pPr>
            <w:r w:rsidRPr="000A53E7">
              <w:rPr>
                <w:rFonts w:hint="eastAsia"/>
                <w:sz w:val="18"/>
                <w:szCs w:val="18"/>
              </w:rPr>
              <w:t>4</w:t>
            </w:r>
          </w:p>
        </w:tc>
        <w:tc>
          <w:tcPr>
            <w:tcW w:w="851" w:type="dxa"/>
            <w:vAlign w:val="center"/>
          </w:tcPr>
          <w:p w:rsidR="00941499" w:rsidRPr="000A53E7" w:rsidRDefault="00941499" w:rsidP="00EC4438">
            <w:pPr>
              <w:jc w:val="center"/>
              <w:rPr>
                <w:sz w:val="18"/>
                <w:szCs w:val="18"/>
              </w:rPr>
            </w:pPr>
            <w:r w:rsidRPr="000A53E7">
              <w:rPr>
                <w:rFonts w:hint="eastAsia"/>
                <w:sz w:val="18"/>
                <w:szCs w:val="18"/>
              </w:rPr>
              <w:t>64</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rPr>
                <w:b/>
                <w:sz w:val="18"/>
                <w:szCs w:val="18"/>
              </w:rP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b/>
                <w:sz w:val="18"/>
                <w:szCs w:val="18"/>
              </w:rPr>
            </w:pPr>
            <w:r w:rsidRPr="000A53E7">
              <w:rPr>
                <w:rFonts w:hint="eastAsia"/>
                <w:b/>
                <w:sz w:val="18"/>
                <w:szCs w:val="18"/>
              </w:rPr>
              <w:t>卷试</w:t>
            </w:r>
            <w:r w:rsidRPr="000A53E7">
              <w:rPr>
                <w:rFonts w:hint="eastAsia"/>
                <w:b/>
                <w:sz w:val="18"/>
                <w:szCs w:val="18"/>
              </w:rPr>
              <w:t>10</w:t>
            </w:r>
            <w:r w:rsidRPr="000A53E7">
              <w:rPr>
                <w:b/>
                <w:sz w:val="18"/>
                <w:szCs w:val="18"/>
              </w:rPr>
              <w:t>0</w:t>
            </w:r>
            <w:r w:rsidRPr="000A53E7">
              <w:rPr>
                <w:rFonts w:hint="eastAsia"/>
                <w:b/>
                <w:sz w:val="18"/>
                <w:szCs w:val="18"/>
              </w:rPr>
              <w:t>分钟</w:t>
            </w:r>
          </w:p>
        </w:tc>
      </w:tr>
      <w:tr w:rsidR="00941499" w:rsidRPr="000A53E7" w:rsidTr="00EC4438">
        <w:trPr>
          <w:trHeight w:hRule="exact" w:val="921"/>
          <w:jc w:val="center"/>
        </w:trPr>
        <w:tc>
          <w:tcPr>
            <w:tcW w:w="1386" w:type="dxa"/>
            <w:vAlign w:val="center"/>
          </w:tcPr>
          <w:p w:rsidR="00941499" w:rsidRPr="000A53E7" w:rsidRDefault="00941499" w:rsidP="00EC4438">
            <w:pPr>
              <w:rPr>
                <w:sz w:val="18"/>
                <w:szCs w:val="18"/>
              </w:rPr>
            </w:pPr>
            <w:r w:rsidRPr="000A53E7">
              <w:rPr>
                <w:rFonts w:hint="eastAsia"/>
                <w:sz w:val="18"/>
                <w:szCs w:val="18"/>
              </w:rPr>
              <w:t>AL110060</w:t>
            </w:r>
          </w:p>
        </w:tc>
        <w:tc>
          <w:tcPr>
            <w:tcW w:w="1191" w:type="dxa"/>
            <w:vAlign w:val="center"/>
          </w:tcPr>
          <w:p w:rsidR="00941499" w:rsidRPr="000A53E7" w:rsidRDefault="00941499" w:rsidP="00EC4438">
            <w:pPr>
              <w:jc w:val="center"/>
              <w:rPr>
                <w:sz w:val="18"/>
                <w:szCs w:val="18"/>
              </w:rPr>
            </w:pPr>
            <w:r w:rsidRPr="000A53E7">
              <w:rPr>
                <w:rFonts w:hint="eastAsia"/>
                <w:sz w:val="18"/>
                <w:szCs w:val="18"/>
              </w:rPr>
              <w:t>离散数学</w:t>
            </w:r>
          </w:p>
          <w:p w:rsidR="00941499" w:rsidRPr="000A53E7" w:rsidRDefault="00941499" w:rsidP="00EC4438">
            <w:pPr>
              <w:jc w:val="center"/>
              <w:rPr>
                <w:sz w:val="18"/>
                <w:szCs w:val="18"/>
              </w:rPr>
            </w:pPr>
            <w:r w:rsidRPr="000A53E7">
              <w:rPr>
                <w:rFonts w:hint="eastAsia"/>
                <w:sz w:val="18"/>
                <w:szCs w:val="18"/>
              </w:rPr>
              <w:t>（</w:t>
            </w:r>
            <w:r w:rsidRPr="000A53E7">
              <w:rPr>
                <w:rFonts w:hint="eastAsia"/>
                <w:sz w:val="18"/>
                <w:szCs w:val="18"/>
              </w:rPr>
              <w:t>E</w:t>
            </w:r>
            <w:r w:rsidRPr="000A53E7">
              <w:rPr>
                <w:rFonts w:hint="eastAsia"/>
                <w:sz w:val="18"/>
                <w:szCs w:val="18"/>
              </w:rPr>
              <w:t>）</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先行课为高等数学</w:t>
            </w:r>
            <w:r w:rsidRPr="000A53E7">
              <w:rPr>
                <w:rFonts w:hint="eastAsia"/>
                <w:sz w:val="18"/>
                <w:szCs w:val="18"/>
              </w:rPr>
              <w:t>1</w:t>
            </w:r>
            <w:r w:rsidRPr="000A53E7">
              <w:rPr>
                <w:rFonts w:hint="eastAsia"/>
                <w:sz w:val="18"/>
                <w:szCs w:val="18"/>
              </w:rPr>
              <w:t>（</w:t>
            </w:r>
            <w:r w:rsidRPr="000A53E7">
              <w:rPr>
                <w:sz w:val="18"/>
                <w:szCs w:val="18"/>
              </w:rPr>
              <w:t>A</w:t>
            </w:r>
            <w:r w:rsidRPr="000A53E7">
              <w:rPr>
                <w:rFonts w:hint="eastAsia"/>
                <w:sz w:val="18"/>
                <w:szCs w:val="18"/>
              </w:rPr>
              <w:t>1</w:t>
            </w:r>
            <w:r w:rsidRPr="000A53E7">
              <w:rPr>
                <w:rFonts w:hint="eastAsia"/>
                <w:sz w:val="18"/>
                <w:szCs w:val="18"/>
              </w:rPr>
              <w:t>），概率统计（</w:t>
            </w:r>
            <w:r w:rsidRPr="000A53E7">
              <w:rPr>
                <w:rFonts w:hint="eastAsia"/>
                <w:sz w:val="18"/>
                <w:szCs w:val="18"/>
              </w:rPr>
              <w:t>B1</w:t>
            </w:r>
            <w:r w:rsidRPr="000A53E7">
              <w:rPr>
                <w:rFonts w:hint="eastAsia"/>
                <w:sz w:val="18"/>
                <w:szCs w:val="18"/>
              </w:rPr>
              <w:t>），线性代数（</w:t>
            </w:r>
            <w:r w:rsidRPr="000A53E7">
              <w:rPr>
                <w:rFonts w:hint="eastAsia"/>
                <w:sz w:val="18"/>
                <w:szCs w:val="18"/>
              </w:rPr>
              <w:t>C1</w:t>
            </w:r>
            <w:r w:rsidRPr="000A53E7">
              <w:rPr>
                <w:rFonts w:hint="eastAsia"/>
                <w:sz w:val="18"/>
                <w:szCs w:val="18"/>
              </w:rPr>
              <w:t>）</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主要是针对计算机科学与技术等专业开设。</w:t>
            </w:r>
          </w:p>
        </w:tc>
        <w:tc>
          <w:tcPr>
            <w:tcW w:w="642" w:type="dxa"/>
            <w:vAlign w:val="center"/>
          </w:tcPr>
          <w:p w:rsidR="00941499" w:rsidRPr="000A53E7" w:rsidRDefault="00941499" w:rsidP="00EC4438">
            <w:pPr>
              <w:jc w:val="center"/>
              <w:rPr>
                <w:sz w:val="18"/>
                <w:szCs w:val="18"/>
              </w:rPr>
            </w:pPr>
            <w:r w:rsidRPr="000A53E7">
              <w:rPr>
                <w:rFonts w:hint="eastAsia"/>
                <w:sz w:val="18"/>
                <w:szCs w:val="18"/>
              </w:rPr>
              <w:t>4</w:t>
            </w:r>
          </w:p>
        </w:tc>
        <w:tc>
          <w:tcPr>
            <w:tcW w:w="602" w:type="dxa"/>
            <w:vAlign w:val="center"/>
          </w:tcPr>
          <w:p w:rsidR="00941499" w:rsidRPr="000A53E7" w:rsidRDefault="00941499" w:rsidP="00EC4438">
            <w:pPr>
              <w:jc w:val="center"/>
              <w:rPr>
                <w:sz w:val="18"/>
                <w:szCs w:val="18"/>
              </w:rPr>
            </w:pPr>
            <w:r w:rsidRPr="000A53E7">
              <w:rPr>
                <w:rFonts w:hint="eastAsia"/>
                <w:sz w:val="18"/>
                <w:szCs w:val="18"/>
              </w:rPr>
              <w:t>40</w:t>
            </w:r>
          </w:p>
        </w:tc>
        <w:tc>
          <w:tcPr>
            <w:tcW w:w="630" w:type="dxa"/>
            <w:vAlign w:val="center"/>
          </w:tcPr>
          <w:p w:rsidR="00941499" w:rsidRPr="000A53E7" w:rsidRDefault="00941499" w:rsidP="00EC4438">
            <w:pPr>
              <w:jc w:val="center"/>
              <w:rPr>
                <w:sz w:val="18"/>
                <w:szCs w:val="18"/>
              </w:rPr>
            </w:pPr>
            <w:r w:rsidRPr="000A53E7">
              <w:rPr>
                <w:rFonts w:hint="eastAsia"/>
                <w:sz w:val="18"/>
                <w:szCs w:val="18"/>
              </w:rPr>
              <w:t>40</w:t>
            </w:r>
          </w:p>
        </w:tc>
        <w:tc>
          <w:tcPr>
            <w:tcW w:w="629" w:type="dxa"/>
            <w:vAlign w:val="center"/>
          </w:tcPr>
          <w:p w:rsidR="00941499" w:rsidRPr="000A53E7" w:rsidRDefault="00941499" w:rsidP="00EC4438">
            <w:pPr>
              <w:jc w:val="center"/>
              <w:rPr>
                <w:sz w:val="18"/>
                <w:szCs w:val="18"/>
              </w:rPr>
            </w:pPr>
            <w:r w:rsidRPr="000A53E7">
              <w:rPr>
                <w:rFonts w:hint="eastAsia"/>
                <w:sz w:val="18"/>
                <w:szCs w:val="18"/>
              </w:rPr>
              <w:t>2.5</w:t>
            </w:r>
          </w:p>
        </w:tc>
        <w:tc>
          <w:tcPr>
            <w:tcW w:w="708" w:type="dxa"/>
            <w:vAlign w:val="center"/>
          </w:tcPr>
          <w:p w:rsidR="00941499" w:rsidRPr="000A53E7" w:rsidRDefault="00941499" w:rsidP="00EC4438">
            <w:pPr>
              <w:jc w:val="center"/>
              <w:rPr>
                <w:sz w:val="18"/>
                <w:szCs w:val="18"/>
              </w:rPr>
            </w:pPr>
            <w:r w:rsidRPr="000A53E7">
              <w:rPr>
                <w:rFonts w:hint="eastAsia"/>
                <w:sz w:val="18"/>
                <w:szCs w:val="18"/>
              </w:rPr>
              <w:t>2.5</w:t>
            </w:r>
          </w:p>
        </w:tc>
        <w:tc>
          <w:tcPr>
            <w:tcW w:w="851" w:type="dxa"/>
            <w:vAlign w:val="center"/>
          </w:tcPr>
          <w:p w:rsidR="00941499" w:rsidRPr="000A53E7" w:rsidRDefault="00941499" w:rsidP="00EC4438">
            <w:pPr>
              <w:jc w:val="center"/>
              <w:rPr>
                <w:sz w:val="18"/>
                <w:szCs w:val="18"/>
              </w:rPr>
            </w:pPr>
            <w:r w:rsidRPr="000A53E7">
              <w:rPr>
                <w:rFonts w:hint="eastAsia"/>
                <w:sz w:val="18"/>
                <w:szCs w:val="18"/>
              </w:rPr>
              <w:t>40</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rPr>
                <w:sz w:val="18"/>
                <w:szCs w:val="18"/>
              </w:rP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r w:rsidR="00941499" w:rsidRPr="000A53E7" w:rsidTr="00941499">
        <w:trPr>
          <w:trHeight w:hRule="exact" w:val="1166"/>
          <w:jc w:val="center"/>
        </w:trPr>
        <w:tc>
          <w:tcPr>
            <w:tcW w:w="1386" w:type="dxa"/>
            <w:vAlign w:val="center"/>
          </w:tcPr>
          <w:p w:rsidR="00941499" w:rsidRPr="000A53E7" w:rsidRDefault="00941499" w:rsidP="00EC4438">
            <w:pPr>
              <w:rPr>
                <w:sz w:val="18"/>
                <w:szCs w:val="18"/>
              </w:rPr>
            </w:pPr>
            <w:r w:rsidRPr="000A53E7">
              <w:rPr>
                <w:rFonts w:hint="eastAsia"/>
                <w:sz w:val="18"/>
                <w:szCs w:val="18"/>
              </w:rPr>
              <w:t>AL110860</w:t>
            </w:r>
          </w:p>
        </w:tc>
        <w:tc>
          <w:tcPr>
            <w:tcW w:w="1191" w:type="dxa"/>
            <w:vAlign w:val="center"/>
          </w:tcPr>
          <w:p w:rsidR="00941499" w:rsidRPr="000A53E7" w:rsidRDefault="00941499" w:rsidP="00EC4438">
            <w:pPr>
              <w:jc w:val="center"/>
              <w:rPr>
                <w:sz w:val="18"/>
                <w:szCs w:val="18"/>
              </w:rPr>
            </w:pPr>
            <w:r w:rsidRPr="000A53E7">
              <w:rPr>
                <w:rFonts w:hint="eastAsia"/>
                <w:sz w:val="18"/>
                <w:szCs w:val="18"/>
              </w:rPr>
              <w:t>运筹学</w:t>
            </w:r>
          </w:p>
          <w:p w:rsidR="00941499" w:rsidRPr="000A53E7" w:rsidRDefault="00941499" w:rsidP="00EC4438">
            <w:pPr>
              <w:jc w:val="center"/>
              <w:rPr>
                <w:sz w:val="18"/>
                <w:szCs w:val="18"/>
              </w:rPr>
            </w:pPr>
            <w:r w:rsidRPr="000A53E7">
              <w:rPr>
                <w:rFonts w:hint="eastAsia"/>
                <w:sz w:val="18"/>
                <w:szCs w:val="18"/>
              </w:rPr>
              <w:t>（</w:t>
            </w:r>
            <w:r w:rsidRPr="000A53E7">
              <w:rPr>
                <w:rFonts w:hint="eastAsia"/>
                <w:sz w:val="18"/>
                <w:szCs w:val="18"/>
              </w:rPr>
              <w:t>F</w:t>
            </w:r>
            <w:r w:rsidRPr="000A53E7">
              <w:rPr>
                <w:rFonts w:hint="eastAsia"/>
                <w:sz w:val="18"/>
                <w:szCs w:val="18"/>
              </w:rPr>
              <w:t>）</w:t>
            </w:r>
          </w:p>
        </w:tc>
        <w:tc>
          <w:tcPr>
            <w:tcW w:w="4831" w:type="dxa"/>
            <w:vAlign w:val="center"/>
          </w:tcPr>
          <w:p w:rsidR="00941499" w:rsidRPr="000A53E7" w:rsidRDefault="00941499" w:rsidP="00EC4438">
            <w:pPr>
              <w:spacing w:line="240" w:lineRule="exact"/>
              <w:rPr>
                <w:sz w:val="18"/>
                <w:szCs w:val="18"/>
              </w:rPr>
            </w:pPr>
            <w:r w:rsidRPr="000A53E7">
              <w:rPr>
                <w:rFonts w:hint="eastAsia"/>
                <w:sz w:val="18"/>
                <w:szCs w:val="18"/>
              </w:rPr>
              <w:t xml:space="preserve">1. </w:t>
            </w:r>
            <w:r w:rsidRPr="000A53E7">
              <w:rPr>
                <w:rFonts w:hint="eastAsia"/>
                <w:sz w:val="18"/>
                <w:szCs w:val="18"/>
              </w:rPr>
              <w:t>先行课为高等数学</w:t>
            </w:r>
            <w:r w:rsidRPr="000A53E7">
              <w:rPr>
                <w:rFonts w:hint="eastAsia"/>
                <w:sz w:val="18"/>
                <w:szCs w:val="18"/>
              </w:rPr>
              <w:t>2</w:t>
            </w:r>
            <w:r w:rsidRPr="000A53E7">
              <w:rPr>
                <w:rFonts w:hint="eastAsia"/>
                <w:sz w:val="18"/>
                <w:szCs w:val="18"/>
              </w:rPr>
              <w:t>（</w:t>
            </w:r>
            <w:r w:rsidRPr="000A53E7">
              <w:rPr>
                <w:sz w:val="18"/>
                <w:szCs w:val="18"/>
              </w:rPr>
              <w:t>A</w:t>
            </w:r>
            <w:r w:rsidRPr="000A53E7">
              <w:rPr>
                <w:rFonts w:hint="eastAsia"/>
                <w:sz w:val="18"/>
                <w:szCs w:val="18"/>
              </w:rPr>
              <w:t>2</w:t>
            </w:r>
            <w:r w:rsidRPr="000A53E7">
              <w:rPr>
                <w:rFonts w:hint="eastAsia"/>
                <w:sz w:val="18"/>
                <w:szCs w:val="18"/>
              </w:rPr>
              <w:t>），概率统计（</w:t>
            </w:r>
            <w:r w:rsidRPr="000A53E7">
              <w:rPr>
                <w:rFonts w:hint="eastAsia"/>
                <w:sz w:val="18"/>
                <w:szCs w:val="18"/>
              </w:rPr>
              <w:t>B1</w:t>
            </w:r>
            <w:r w:rsidRPr="000A53E7">
              <w:rPr>
                <w:rFonts w:hint="eastAsia"/>
                <w:sz w:val="18"/>
                <w:szCs w:val="18"/>
              </w:rPr>
              <w:t>），线性代数（</w:t>
            </w:r>
            <w:r w:rsidRPr="000A53E7">
              <w:rPr>
                <w:rFonts w:hint="eastAsia"/>
                <w:sz w:val="18"/>
                <w:szCs w:val="18"/>
              </w:rPr>
              <w:t>C1</w:t>
            </w:r>
            <w:r w:rsidRPr="000A53E7">
              <w:rPr>
                <w:rFonts w:hint="eastAsia"/>
                <w:sz w:val="18"/>
                <w:szCs w:val="18"/>
              </w:rPr>
              <w:t>或</w:t>
            </w:r>
            <w:r w:rsidRPr="000A53E7">
              <w:rPr>
                <w:rFonts w:hint="eastAsia"/>
                <w:sz w:val="18"/>
                <w:szCs w:val="18"/>
              </w:rPr>
              <w:t>C2</w:t>
            </w:r>
            <w:r w:rsidRPr="000A53E7">
              <w:rPr>
                <w:rFonts w:hint="eastAsia"/>
                <w:sz w:val="18"/>
                <w:szCs w:val="18"/>
              </w:rPr>
              <w:t>）</w:t>
            </w:r>
          </w:p>
          <w:p w:rsidR="00941499" w:rsidRPr="000A53E7" w:rsidRDefault="00941499" w:rsidP="00EC4438">
            <w:pPr>
              <w:spacing w:line="240" w:lineRule="exact"/>
              <w:rPr>
                <w:sz w:val="18"/>
                <w:szCs w:val="18"/>
              </w:rPr>
            </w:pPr>
            <w:r w:rsidRPr="000A53E7">
              <w:rPr>
                <w:rFonts w:hint="eastAsia"/>
                <w:sz w:val="18"/>
                <w:szCs w:val="18"/>
              </w:rPr>
              <w:t xml:space="preserve">2. </w:t>
            </w:r>
            <w:r w:rsidRPr="000A53E7">
              <w:rPr>
                <w:rFonts w:hint="eastAsia"/>
                <w:sz w:val="18"/>
                <w:szCs w:val="18"/>
              </w:rPr>
              <w:t>主要是针对某些管理类本科专业开设。</w:t>
            </w:r>
          </w:p>
        </w:tc>
        <w:tc>
          <w:tcPr>
            <w:tcW w:w="642" w:type="dxa"/>
            <w:vAlign w:val="center"/>
          </w:tcPr>
          <w:p w:rsidR="00941499" w:rsidRPr="000A53E7" w:rsidRDefault="00941499" w:rsidP="00EC4438">
            <w:pPr>
              <w:jc w:val="center"/>
              <w:rPr>
                <w:sz w:val="18"/>
                <w:szCs w:val="18"/>
              </w:rPr>
            </w:pPr>
            <w:r w:rsidRPr="000A53E7">
              <w:rPr>
                <w:rFonts w:hint="eastAsia"/>
                <w:sz w:val="18"/>
                <w:szCs w:val="18"/>
              </w:rPr>
              <w:t>3</w:t>
            </w:r>
          </w:p>
          <w:p w:rsidR="00941499" w:rsidRPr="000A53E7" w:rsidRDefault="00941499" w:rsidP="00EC4438">
            <w:pPr>
              <w:jc w:val="center"/>
              <w:rPr>
                <w:sz w:val="18"/>
                <w:szCs w:val="18"/>
              </w:rPr>
            </w:pPr>
            <w:r w:rsidRPr="000A53E7">
              <w:rPr>
                <w:rFonts w:hint="eastAsia"/>
                <w:sz w:val="18"/>
                <w:szCs w:val="18"/>
              </w:rPr>
              <w:t>或</w:t>
            </w:r>
            <w:r w:rsidRPr="000A53E7">
              <w:rPr>
                <w:rFonts w:hint="eastAsia"/>
                <w:sz w:val="18"/>
                <w:szCs w:val="18"/>
              </w:rPr>
              <w:t>4</w:t>
            </w:r>
          </w:p>
        </w:tc>
        <w:tc>
          <w:tcPr>
            <w:tcW w:w="602" w:type="dxa"/>
            <w:vAlign w:val="center"/>
          </w:tcPr>
          <w:p w:rsidR="00941499" w:rsidRPr="000A53E7" w:rsidRDefault="00941499" w:rsidP="00EC4438">
            <w:pPr>
              <w:jc w:val="center"/>
              <w:rPr>
                <w:sz w:val="18"/>
                <w:szCs w:val="18"/>
              </w:rPr>
            </w:pPr>
            <w:r w:rsidRPr="000A53E7">
              <w:rPr>
                <w:rFonts w:hint="eastAsia"/>
                <w:sz w:val="18"/>
                <w:szCs w:val="18"/>
              </w:rPr>
              <w:t>48</w:t>
            </w:r>
          </w:p>
        </w:tc>
        <w:tc>
          <w:tcPr>
            <w:tcW w:w="630" w:type="dxa"/>
            <w:vAlign w:val="center"/>
          </w:tcPr>
          <w:p w:rsidR="00941499" w:rsidRPr="000A53E7" w:rsidRDefault="00941499" w:rsidP="00EC4438">
            <w:pPr>
              <w:jc w:val="center"/>
              <w:rPr>
                <w:sz w:val="18"/>
                <w:szCs w:val="18"/>
              </w:rPr>
            </w:pPr>
            <w:r w:rsidRPr="000A53E7">
              <w:rPr>
                <w:rFonts w:hint="eastAsia"/>
                <w:sz w:val="18"/>
                <w:szCs w:val="18"/>
              </w:rPr>
              <w:t>48</w:t>
            </w:r>
          </w:p>
        </w:tc>
        <w:tc>
          <w:tcPr>
            <w:tcW w:w="629" w:type="dxa"/>
            <w:vAlign w:val="center"/>
          </w:tcPr>
          <w:p w:rsidR="00941499" w:rsidRPr="000A53E7" w:rsidRDefault="00941499" w:rsidP="00EC4438">
            <w:pPr>
              <w:jc w:val="center"/>
              <w:rPr>
                <w:sz w:val="18"/>
                <w:szCs w:val="18"/>
              </w:rPr>
            </w:pPr>
            <w:r w:rsidRPr="000A53E7">
              <w:rPr>
                <w:rFonts w:hint="eastAsia"/>
                <w:sz w:val="18"/>
                <w:szCs w:val="18"/>
              </w:rPr>
              <w:t>3</w:t>
            </w:r>
          </w:p>
        </w:tc>
        <w:tc>
          <w:tcPr>
            <w:tcW w:w="708" w:type="dxa"/>
            <w:vAlign w:val="center"/>
          </w:tcPr>
          <w:p w:rsidR="00941499" w:rsidRPr="000A53E7" w:rsidRDefault="00941499" w:rsidP="00EC4438">
            <w:pPr>
              <w:jc w:val="center"/>
              <w:rPr>
                <w:sz w:val="18"/>
                <w:szCs w:val="18"/>
              </w:rPr>
            </w:pPr>
            <w:r w:rsidRPr="000A53E7">
              <w:rPr>
                <w:rFonts w:hint="eastAsia"/>
                <w:sz w:val="18"/>
                <w:szCs w:val="18"/>
              </w:rPr>
              <w:t>3</w:t>
            </w:r>
          </w:p>
        </w:tc>
        <w:tc>
          <w:tcPr>
            <w:tcW w:w="851" w:type="dxa"/>
            <w:vAlign w:val="center"/>
          </w:tcPr>
          <w:p w:rsidR="00941499" w:rsidRPr="000A53E7" w:rsidRDefault="00941499" w:rsidP="00EC4438">
            <w:pPr>
              <w:jc w:val="center"/>
              <w:rPr>
                <w:sz w:val="18"/>
                <w:szCs w:val="18"/>
              </w:rPr>
            </w:pPr>
            <w:r w:rsidRPr="000A53E7">
              <w:rPr>
                <w:rFonts w:hint="eastAsia"/>
                <w:sz w:val="18"/>
                <w:szCs w:val="18"/>
              </w:rPr>
              <w:t>48</w:t>
            </w:r>
          </w:p>
        </w:tc>
        <w:tc>
          <w:tcPr>
            <w:tcW w:w="765" w:type="dxa"/>
            <w:vAlign w:val="center"/>
          </w:tcPr>
          <w:p w:rsidR="00941499" w:rsidRPr="000A53E7" w:rsidRDefault="00941499" w:rsidP="00EC4438">
            <w:pPr>
              <w:jc w:val="center"/>
              <w:rPr>
                <w:sz w:val="18"/>
                <w:szCs w:val="18"/>
              </w:rPr>
            </w:pPr>
          </w:p>
        </w:tc>
        <w:tc>
          <w:tcPr>
            <w:tcW w:w="799" w:type="dxa"/>
            <w:vAlign w:val="center"/>
          </w:tcPr>
          <w:p w:rsidR="00941499" w:rsidRPr="000A53E7" w:rsidRDefault="00941499" w:rsidP="00EC4438">
            <w:pPr>
              <w:jc w:val="center"/>
              <w:rPr>
                <w:sz w:val="18"/>
                <w:szCs w:val="18"/>
              </w:rPr>
            </w:pPr>
          </w:p>
        </w:tc>
        <w:tc>
          <w:tcPr>
            <w:tcW w:w="709" w:type="dxa"/>
            <w:vAlign w:val="center"/>
          </w:tcPr>
          <w:p w:rsidR="00941499" w:rsidRPr="000A53E7" w:rsidRDefault="00941499" w:rsidP="00EC4438">
            <w:pPr>
              <w:jc w:val="center"/>
              <w:rPr>
                <w:sz w:val="18"/>
                <w:szCs w:val="18"/>
              </w:rPr>
            </w:pPr>
            <w:r w:rsidRPr="000A53E7">
              <w:rPr>
                <w:rFonts w:hint="eastAsia"/>
                <w:b/>
                <w:sz w:val="18"/>
                <w:szCs w:val="18"/>
              </w:rPr>
              <w:t>考试</w:t>
            </w:r>
          </w:p>
        </w:tc>
        <w:tc>
          <w:tcPr>
            <w:tcW w:w="709" w:type="dxa"/>
            <w:vAlign w:val="center"/>
          </w:tcPr>
          <w:p w:rsidR="00941499" w:rsidRPr="000A53E7" w:rsidRDefault="00941499" w:rsidP="00EC4438">
            <w:pPr>
              <w:jc w:val="center"/>
            </w:pPr>
            <w:r w:rsidRPr="000A53E7">
              <w:rPr>
                <w:rFonts w:hint="eastAsia"/>
                <w:sz w:val="18"/>
                <w:szCs w:val="18"/>
              </w:rPr>
              <w:t>教室</w:t>
            </w:r>
          </w:p>
        </w:tc>
        <w:tc>
          <w:tcPr>
            <w:tcW w:w="992" w:type="dxa"/>
            <w:vAlign w:val="center"/>
          </w:tcPr>
          <w:p w:rsidR="00941499" w:rsidRPr="000A53E7" w:rsidRDefault="00941499" w:rsidP="00EC4438">
            <w:pPr>
              <w:jc w:val="center"/>
              <w:rPr>
                <w:sz w:val="18"/>
                <w:szCs w:val="18"/>
              </w:rPr>
            </w:pPr>
            <w:r w:rsidRPr="000A53E7">
              <w:rPr>
                <w:rFonts w:hint="eastAsia"/>
                <w:b/>
                <w:sz w:val="18"/>
                <w:szCs w:val="18"/>
              </w:rPr>
              <w:t>卷试</w:t>
            </w:r>
            <w:r w:rsidRPr="000A53E7">
              <w:rPr>
                <w:b/>
                <w:sz w:val="18"/>
                <w:szCs w:val="18"/>
              </w:rPr>
              <w:t>1</w:t>
            </w:r>
            <w:r w:rsidRPr="000A53E7">
              <w:rPr>
                <w:rFonts w:hint="eastAsia"/>
                <w:b/>
                <w:sz w:val="18"/>
                <w:szCs w:val="18"/>
              </w:rPr>
              <w:t>0</w:t>
            </w:r>
            <w:r w:rsidRPr="000A53E7">
              <w:rPr>
                <w:b/>
                <w:sz w:val="18"/>
                <w:szCs w:val="18"/>
              </w:rPr>
              <w:t>0</w:t>
            </w:r>
            <w:r w:rsidRPr="000A53E7">
              <w:rPr>
                <w:rFonts w:hint="eastAsia"/>
                <w:b/>
                <w:sz w:val="18"/>
                <w:szCs w:val="18"/>
              </w:rPr>
              <w:t>分钟</w:t>
            </w:r>
          </w:p>
        </w:tc>
      </w:tr>
    </w:tbl>
    <w:p w:rsidR="00634A5D" w:rsidRPr="009D4E21" w:rsidRDefault="00634A5D" w:rsidP="00AC0FF8">
      <w:pPr>
        <w:spacing w:beforeLines="100" w:afterLines="50" w:line="380" w:lineRule="exact"/>
        <w:jc w:val="center"/>
        <w:rPr>
          <w:b/>
          <w:szCs w:val="21"/>
        </w:rPr>
      </w:pPr>
    </w:p>
    <w:p w:rsidR="001A1528" w:rsidRDefault="001A1528" w:rsidP="00AC0FF8">
      <w:pPr>
        <w:spacing w:beforeLines="100" w:afterLines="50" w:line="380" w:lineRule="exact"/>
        <w:jc w:val="center"/>
        <w:rPr>
          <w:rFonts w:cs="Times New Roman"/>
          <w:b/>
          <w:u w:val="single"/>
        </w:rPr>
      </w:pPr>
    </w:p>
    <w:p w:rsidR="001A1528" w:rsidRDefault="001A1528" w:rsidP="00AC0FF8">
      <w:pPr>
        <w:spacing w:beforeLines="100" w:afterLines="50" w:line="380" w:lineRule="exact"/>
        <w:jc w:val="center"/>
        <w:rPr>
          <w:rFonts w:cs="Times New Roman"/>
          <w:b/>
          <w:u w:val="single"/>
        </w:rPr>
      </w:pPr>
    </w:p>
    <w:p w:rsidR="001A1528" w:rsidRDefault="001A1528" w:rsidP="00AC0FF8">
      <w:pPr>
        <w:spacing w:beforeLines="100" w:afterLines="50" w:line="380" w:lineRule="exact"/>
        <w:jc w:val="center"/>
        <w:rPr>
          <w:rFonts w:cs="Times New Roman"/>
          <w:b/>
          <w:u w:val="single"/>
        </w:rPr>
      </w:pPr>
    </w:p>
    <w:p w:rsidR="001A1528" w:rsidRDefault="001A1528" w:rsidP="00AC0FF8">
      <w:pPr>
        <w:spacing w:beforeLines="100" w:afterLines="50" w:line="380" w:lineRule="exact"/>
        <w:jc w:val="center"/>
        <w:rPr>
          <w:rFonts w:cs="Times New Roman"/>
          <w:b/>
          <w:u w:val="single"/>
        </w:rPr>
      </w:pPr>
    </w:p>
    <w:p w:rsidR="009D4E21" w:rsidRPr="009D4E21" w:rsidRDefault="009D4E21" w:rsidP="00AC0FF8">
      <w:pPr>
        <w:spacing w:beforeLines="100" w:afterLines="50" w:line="380" w:lineRule="exact"/>
        <w:jc w:val="center"/>
        <w:rPr>
          <w:rFonts w:cs="Times New Roman"/>
          <w:b/>
        </w:rPr>
      </w:pPr>
      <w:r w:rsidRPr="009D4E21">
        <w:rPr>
          <w:rFonts w:cs="Times New Roman" w:hint="eastAsia"/>
          <w:b/>
          <w:u w:val="single"/>
        </w:rPr>
        <w:lastRenderedPageBreak/>
        <w:t xml:space="preserve">     </w:t>
      </w:r>
      <w:r w:rsidRPr="009D4E21">
        <w:rPr>
          <w:rFonts w:cs="Times New Roman" w:hint="eastAsia"/>
          <w:b/>
          <w:u w:val="single"/>
        </w:rPr>
        <w:t>文法学院</w:t>
      </w:r>
      <w:r w:rsidRPr="009D4E21">
        <w:rPr>
          <w:rFonts w:cs="Times New Roman" w:hint="eastAsia"/>
          <w:b/>
          <w:u w:val="single"/>
        </w:rPr>
        <w:t xml:space="preserve">  </w:t>
      </w:r>
      <w:r w:rsidRPr="009D4E21">
        <w:rPr>
          <w:rFonts w:cs="Times New Roman" w:hint="eastAsia"/>
          <w:b/>
        </w:rPr>
        <w:t>面向全校开设</w:t>
      </w:r>
      <w:r w:rsidRPr="009D4E21">
        <w:rPr>
          <w:rFonts w:cs="Times New Roman" w:hint="eastAsia"/>
          <w:b/>
          <w:u w:val="single"/>
        </w:rPr>
        <w:t>公共通修课、</w:t>
      </w:r>
      <w:r w:rsidR="00AC0FF8">
        <w:rPr>
          <w:rFonts w:cs="Times New Roman" w:hint="eastAsia"/>
          <w:b/>
          <w:u w:val="single"/>
        </w:rPr>
        <w:t>教师教育</w:t>
      </w:r>
      <w:r w:rsidR="00F73EE3">
        <w:rPr>
          <w:rFonts w:cs="Times New Roman" w:hint="eastAsia"/>
          <w:b/>
          <w:u w:val="single"/>
        </w:rPr>
        <w:t>类</w:t>
      </w:r>
      <w:r w:rsidR="00F73EE3" w:rsidRPr="009D4E21">
        <w:rPr>
          <w:rFonts w:cs="Times New Roman" w:hint="eastAsia"/>
          <w:b/>
          <w:u w:val="single"/>
        </w:rPr>
        <w:t>、</w:t>
      </w:r>
      <w:r w:rsidRPr="009D4E21">
        <w:rPr>
          <w:rFonts w:cs="Times New Roman" w:hint="eastAsia"/>
          <w:b/>
          <w:u w:val="single"/>
        </w:rPr>
        <w:t>专业基础课</w:t>
      </w:r>
      <w:r w:rsidRPr="009D4E21">
        <w:rPr>
          <w:rFonts w:cs="Times New Roman" w:hint="eastAsia"/>
          <w:b/>
        </w:rPr>
        <w:t>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2257"/>
        <w:gridCol w:w="1512"/>
        <w:gridCol w:w="825"/>
        <w:gridCol w:w="825"/>
        <w:gridCol w:w="990"/>
        <w:gridCol w:w="825"/>
        <w:gridCol w:w="1219"/>
        <w:gridCol w:w="697"/>
        <w:gridCol w:w="825"/>
        <w:gridCol w:w="713"/>
        <w:gridCol w:w="713"/>
        <w:gridCol w:w="1840"/>
        <w:gridCol w:w="1124"/>
      </w:tblGrid>
      <w:tr w:rsidR="009D4E21" w:rsidRPr="00AC40C5" w:rsidTr="009D4E21">
        <w:trPr>
          <w:trHeight w:hRule="exact" w:val="1649"/>
        </w:trPr>
        <w:tc>
          <w:tcPr>
            <w:tcW w:w="488"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课程编号</w:t>
            </w:r>
          </w:p>
        </w:tc>
        <w:tc>
          <w:tcPr>
            <w:tcW w:w="7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课程名称</w:t>
            </w:r>
          </w:p>
        </w:tc>
        <w:tc>
          <w:tcPr>
            <w:tcW w:w="475"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开课对象</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开设学期</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总学时</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学期学时</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总学分</w:t>
            </w:r>
          </w:p>
        </w:tc>
        <w:tc>
          <w:tcPr>
            <w:tcW w:w="383"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学期学分</w:t>
            </w:r>
          </w:p>
        </w:tc>
        <w:tc>
          <w:tcPr>
            <w:tcW w:w="21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理论教学时数</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实验教学时数</w:t>
            </w:r>
          </w:p>
        </w:tc>
        <w:tc>
          <w:tcPr>
            <w:tcW w:w="22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上机教学时数</w:t>
            </w:r>
          </w:p>
        </w:tc>
        <w:tc>
          <w:tcPr>
            <w:tcW w:w="22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考核方式</w:t>
            </w:r>
          </w:p>
        </w:tc>
        <w:tc>
          <w:tcPr>
            <w:tcW w:w="578"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授课地点</w:t>
            </w:r>
          </w:p>
        </w:tc>
        <w:tc>
          <w:tcPr>
            <w:tcW w:w="353"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备注</w:t>
            </w:r>
          </w:p>
        </w:tc>
      </w:tr>
      <w:tr w:rsidR="009D4E21"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AL120010</w:t>
            </w:r>
          </w:p>
        </w:tc>
        <w:tc>
          <w:tcPr>
            <w:tcW w:w="70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大学语文</w:t>
            </w:r>
          </w:p>
        </w:tc>
        <w:tc>
          <w:tcPr>
            <w:tcW w:w="475"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本科（统招+对</w:t>
            </w:r>
            <w:r>
              <w:rPr>
                <w:rFonts w:ascii="幼圆" w:eastAsia="幼圆" w:hAnsi="宋体" w:cs="Times New Roman" w:hint="eastAsia"/>
                <w:szCs w:val="21"/>
              </w:rPr>
              <w:t>口</w:t>
            </w:r>
            <w:r w:rsidRPr="0079244F">
              <w:rPr>
                <w:rFonts w:ascii="幼圆" w:eastAsia="幼圆" w:hAnsi="宋体" w:cs="Times New Roman" w:hint="eastAsia"/>
                <w:szCs w:val="21"/>
              </w:rPr>
              <w:t>）</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2</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48</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9D4E21">
            <w:pPr>
              <w:spacing w:line="240" w:lineRule="exact"/>
              <w:ind w:leftChars="-28" w:left="11" w:rightChars="-141" w:right="-310" w:hangingChars="33" w:hanging="73"/>
              <w:jc w:val="center"/>
              <w:rPr>
                <w:rFonts w:ascii="幼圆" w:eastAsia="幼圆" w:hAnsi="宋体" w:cs="Times New Roman"/>
                <w:szCs w:val="21"/>
              </w:rPr>
            </w:pPr>
            <w:r w:rsidRPr="0079244F">
              <w:rPr>
                <w:rFonts w:ascii="幼圆" w:eastAsia="幼圆" w:hAnsi="宋体" w:cs="Times New Roman" w:hint="eastAsia"/>
                <w:szCs w:val="21"/>
              </w:rPr>
              <w:t>48</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3</w:t>
            </w:r>
          </w:p>
        </w:tc>
        <w:tc>
          <w:tcPr>
            <w:tcW w:w="383"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3</w:t>
            </w:r>
          </w:p>
        </w:tc>
        <w:tc>
          <w:tcPr>
            <w:tcW w:w="21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jc w:val="center"/>
              <w:rPr>
                <w:rFonts w:ascii="幼圆" w:eastAsia="幼圆" w:cs="Times New Roman"/>
                <w:szCs w:val="21"/>
              </w:rPr>
            </w:pPr>
            <w:r w:rsidRPr="0079244F">
              <w:rPr>
                <w:rFonts w:ascii="幼圆" w:eastAsia="幼圆" w:cs="Times New Roman" w:hint="eastAsia"/>
                <w:szCs w:val="21"/>
              </w:rPr>
              <w:t>48</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jc w:val="center"/>
              <w:rPr>
                <w:rFonts w:ascii="幼圆" w:eastAsia="幼圆" w:cs="Times New Roman"/>
                <w:szCs w:val="21"/>
              </w:rPr>
            </w:pPr>
            <w:r w:rsidRPr="0079244F">
              <w:rPr>
                <w:rFonts w:ascii="幼圆" w:eastAsia="幼圆"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Pr>
                <w:rFonts w:ascii="幼圆" w:eastAsia="幼圆" w:hAnsi="宋体"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卷试</w:t>
            </w:r>
          </w:p>
        </w:tc>
        <w:tc>
          <w:tcPr>
            <w:tcW w:w="578"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9D4E21" w:rsidRPr="00704923" w:rsidRDefault="009D4E21" w:rsidP="00EC4438">
            <w:pPr>
              <w:jc w:val="center"/>
              <w:rPr>
                <w:rFonts w:cs="Times New Roman"/>
                <w:sz w:val="18"/>
                <w:szCs w:val="18"/>
              </w:rPr>
            </w:pPr>
          </w:p>
        </w:tc>
      </w:tr>
      <w:tr w:rsidR="009D4E21"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AL123100</w:t>
            </w:r>
          </w:p>
        </w:tc>
        <w:tc>
          <w:tcPr>
            <w:tcW w:w="70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普通话</w:t>
            </w:r>
          </w:p>
        </w:tc>
        <w:tc>
          <w:tcPr>
            <w:tcW w:w="475"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本科（统招+对口）</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2</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16</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w:t>
            </w:r>
          </w:p>
        </w:tc>
        <w:tc>
          <w:tcPr>
            <w:tcW w:w="383"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w:t>
            </w:r>
          </w:p>
        </w:tc>
        <w:tc>
          <w:tcPr>
            <w:tcW w:w="21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jc w:val="center"/>
              <w:rPr>
                <w:rFonts w:ascii="幼圆" w:eastAsia="幼圆" w:cs="Times New Roman"/>
                <w:szCs w:val="21"/>
              </w:rPr>
            </w:pPr>
            <w:r w:rsidRPr="0079244F">
              <w:rPr>
                <w:rFonts w:ascii="幼圆" w:eastAsia="幼圆" w:cs="Times New Roman" w:hint="eastAsia"/>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jc w:val="center"/>
              <w:rPr>
                <w:rFonts w:ascii="幼圆" w:eastAsia="幼圆" w:cs="Times New Roman"/>
                <w:szCs w:val="21"/>
              </w:rPr>
            </w:pPr>
            <w:r w:rsidRPr="0079244F">
              <w:rPr>
                <w:rFonts w:ascii="幼圆" w:eastAsia="幼圆"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Pr>
                <w:rFonts w:ascii="幼圆" w:eastAsia="幼圆" w:hAnsi="宋体"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9D4E21" w:rsidRPr="0079244F" w:rsidRDefault="009D4E21"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9D4E21" w:rsidRPr="00704923" w:rsidRDefault="009D4E21" w:rsidP="00EC4438">
            <w:pPr>
              <w:jc w:val="center"/>
              <w:rPr>
                <w:rFonts w:cs="Times New Roman"/>
                <w:sz w:val="18"/>
                <w:szCs w:val="18"/>
              </w:rPr>
            </w:pPr>
          </w:p>
        </w:tc>
      </w:tr>
      <w:tr w:rsidR="00E53463"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AL123110</w:t>
            </w:r>
          </w:p>
        </w:tc>
        <w:tc>
          <w:tcPr>
            <w:tcW w:w="70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教师口语</w:t>
            </w:r>
          </w:p>
        </w:tc>
        <w:tc>
          <w:tcPr>
            <w:tcW w:w="475"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本科（统招+对口）</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3</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16</w:t>
            </w:r>
          </w:p>
        </w:tc>
        <w:tc>
          <w:tcPr>
            <w:tcW w:w="311"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9D4E21">
            <w:pPr>
              <w:spacing w:line="240" w:lineRule="exact"/>
              <w:ind w:leftChars="-28" w:left="11" w:rightChars="-141" w:right="-310" w:hangingChars="33" w:hanging="73"/>
              <w:jc w:val="center"/>
              <w:rPr>
                <w:rFonts w:ascii="幼圆" w:eastAsia="幼圆" w:hAnsi="宋体" w:cs="Times New Roman"/>
                <w:szCs w:val="21"/>
              </w:rPr>
            </w:pPr>
            <w:r w:rsidRPr="0079244F">
              <w:rPr>
                <w:rFonts w:ascii="幼圆" w:eastAsia="幼圆" w:hAnsi="宋体" w:cs="Times New Roman" w:hint="eastAsia"/>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w:t>
            </w:r>
          </w:p>
        </w:tc>
        <w:tc>
          <w:tcPr>
            <w:tcW w:w="383"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w:t>
            </w:r>
          </w:p>
        </w:tc>
        <w:tc>
          <w:tcPr>
            <w:tcW w:w="21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jc w:val="center"/>
              <w:rPr>
                <w:rFonts w:ascii="幼圆" w:eastAsia="幼圆" w:cs="Times New Roman"/>
                <w:szCs w:val="21"/>
              </w:rPr>
            </w:pPr>
            <w:r w:rsidRPr="0079244F">
              <w:rPr>
                <w:rFonts w:ascii="幼圆" w:eastAsia="幼圆" w:cs="Times New Roman" w:hint="eastAsia"/>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jc w:val="center"/>
              <w:rPr>
                <w:rFonts w:ascii="幼圆" w:eastAsia="幼圆" w:cs="Times New Roman"/>
                <w:szCs w:val="21"/>
              </w:rPr>
            </w:pPr>
            <w:r w:rsidRPr="0079244F">
              <w:rPr>
                <w:rFonts w:ascii="幼圆" w:eastAsia="幼圆"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Pr>
                <w:rFonts w:ascii="幼圆" w:eastAsia="幼圆" w:hAnsi="宋体"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E53463" w:rsidRPr="00704923" w:rsidRDefault="00E53463" w:rsidP="00677FCF">
            <w:pPr>
              <w:jc w:val="center"/>
              <w:rPr>
                <w:rFonts w:cs="Times New Roman"/>
                <w:sz w:val="18"/>
                <w:szCs w:val="18"/>
              </w:rPr>
            </w:pPr>
          </w:p>
        </w:tc>
      </w:tr>
      <w:tr w:rsidR="00E53463"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AL123560</w:t>
            </w:r>
          </w:p>
        </w:tc>
        <w:tc>
          <w:tcPr>
            <w:tcW w:w="70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三笔字训练</w:t>
            </w:r>
          </w:p>
        </w:tc>
        <w:tc>
          <w:tcPr>
            <w:tcW w:w="475"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本科（统招+对口）</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3</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16</w:t>
            </w:r>
          </w:p>
        </w:tc>
        <w:tc>
          <w:tcPr>
            <w:tcW w:w="311"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9D4E21">
            <w:pPr>
              <w:spacing w:line="240" w:lineRule="exact"/>
              <w:ind w:leftChars="-28" w:left="11" w:rightChars="-141" w:right="-310" w:hangingChars="33" w:hanging="73"/>
              <w:jc w:val="center"/>
              <w:rPr>
                <w:rFonts w:ascii="幼圆" w:eastAsia="幼圆" w:hAnsi="宋体" w:cs="Times New Roman"/>
                <w:szCs w:val="21"/>
              </w:rPr>
            </w:pPr>
            <w:r w:rsidRPr="0079244F">
              <w:rPr>
                <w:rFonts w:ascii="幼圆" w:eastAsia="幼圆" w:hAnsi="宋体" w:cs="Times New Roman" w:hint="eastAsia"/>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w:t>
            </w:r>
          </w:p>
        </w:tc>
        <w:tc>
          <w:tcPr>
            <w:tcW w:w="383"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1</w:t>
            </w:r>
          </w:p>
        </w:tc>
        <w:tc>
          <w:tcPr>
            <w:tcW w:w="21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jc w:val="center"/>
              <w:rPr>
                <w:rFonts w:ascii="幼圆" w:eastAsia="幼圆" w:cs="Times New Roman"/>
                <w:szCs w:val="21"/>
              </w:rPr>
            </w:pPr>
            <w:r w:rsidRPr="0079244F">
              <w:rPr>
                <w:rFonts w:ascii="幼圆" w:eastAsia="幼圆" w:cs="Times New Roman" w:hint="eastAsia"/>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jc w:val="center"/>
              <w:rPr>
                <w:rFonts w:ascii="幼圆" w:eastAsia="幼圆" w:cs="Times New Roman"/>
                <w:szCs w:val="21"/>
              </w:rPr>
            </w:pPr>
            <w:r w:rsidRPr="0079244F">
              <w:rPr>
                <w:rFonts w:ascii="幼圆" w:eastAsia="幼圆"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Pr>
                <w:rFonts w:ascii="幼圆" w:eastAsia="幼圆" w:hAnsi="宋体"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E53463" w:rsidRPr="00704923" w:rsidRDefault="00E53463" w:rsidP="00EC4438">
            <w:pPr>
              <w:jc w:val="center"/>
              <w:rPr>
                <w:rFonts w:cs="Times New Roman"/>
                <w:sz w:val="18"/>
                <w:szCs w:val="18"/>
              </w:rPr>
            </w:pPr>
          </w:p>
        </w:tc>
      </w:tr>
      <w:tr w:rsidR="00E53463"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AL121740</w:t>
            </w:r>
          </w:p>
        </w:tc>
        <w:tc>
          <w:tcPr>
            <w:tcW w:w="709"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社会主义法治理念教育</w:t>
            </w:r>
          </w:p>
        </w:tc>
        <w:tc>
          <w:tcPr>
            <w:tcW w:w="475"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本科（统招+对口）</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1</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32</w:t>
            </w:r>
          </w:p>
        </w:tc>
        <w:tc>
          <w:tcPr>
            <w:tcW w:w="311"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2</w:t>
            </w:r>
          </w:p>
        </w:tc>
        <w:tc>
          <w:tcPr>
            <w:tcW w:w="383"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2</w:t>
            </w:r>
          </w:p>
        </w:tc>
        <w:tc>
          <w:tcPr>
            <w:tcW w:w="219"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jc w:val="center"/>
              <w:rPr>
                <w:rFonts w:ascii="幼圆" w:eastAsia="幼圆" w:cs="Times New Roman"/>
                <w:szCs w:val="21"/>
              </w:rPr>
            </w:pPr>
            <w:r w:rsidRPr="00906B23">
              <w:rPr>
                <w:rFonts w:ascii="幼圆" w:eastAsia="幼圆" w:cs="Times New Roman" w:hint="eastAsia"/>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jc w:val="center"/>
              <w:rPr>
                <w:rFonts w:ascii="幼圆" w:eastAsia="幼圆" w:cs="Times New Roman"/>
                <w:szCs w:val="21"/>
              </w:rPr>
            </w:pPr>
            <w:r w:rsidRPr="00906B23">
              <w:rPr>
                <w:rFonts w:ascii="幼圆" w:eastAsia="幼圆"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spacing w:line="240" w:lineRule="exact"/>
              <w:jc w:val="center"/>
              <w:rPr>
                <w:rFonts w:ascii="幼圆" w:eastAsia="幼圆" w:hAnsi="宋体" w:cs="Times New Roman"/>
                <w:szCs w:val="21"/>
              </w:rPr>
            </w:pPr>
            <w:r w:rsidRPr="00906B23">
              <w:rPr>
                <w:rFonts w:ascii="幼圆" w:eastAsia="幼圆" w:hAnsi="宋体" w:cs="Times New Roman" w:hint="eastAsia"/>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E53463" w:rsidRPr="00906B23" w:rsidRDefault="00E53463" w:rsidP="00EC4438">
            <w:pPr>
              <w:jc w:val="center"/>
              <w:rPr>
                <w:rFonts w:cs="Times New Roman"/>
                <w:sz w:val="18"/>
                <w:szCs w:val="18"/>
              </w:rPr>
            </w:pPr>
          </w:p>
        </w:tc>
      </w:tr>
      <w:tr w:rsidR="00E53463"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AL122920</w:t>
            </w:r>
          </w:p>
        </w:tc>
        <w:tc>
          <w:tcPr>
            <w:tcW w:w="70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应用写作</w:t>
            </w:r>
          </w:p>
        </w:tc>
        <w:tc>
          <w:tcPr>
            <w:tcW w:w="475"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本科（统招+对口）</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DD5EA7">
              <w:rPr>
                <w:rFonts w:ascii="宋体" w:hAnsi="宋体" w:cs="Times New Roman" w:hint="eastAsia"/>
                <w:color w:val="FF0000"/>
                <w:szCs w:val="21"/>
              </w:rPr>
              <w:t>5</w:t>
            </w:r>
            <w:r w:rsidRPr="00DD5EA7">
              <w:rPr>
                <w:rFonts w:ascii="宋体" w:hAnsi="宋体" w:cs="Times New Roman" w:hint="eastAsia"/>
                <w:color w:val="FF0000"/>
                <w:szCs w:val="21"/>
              </w:rPr>
              <w:t>或</w:t>
            </w:r>
            <w:r w:rsidRPr="00DD5EA7">
              <w:rPr>
                <w:rFonts w:ascii="宋体" w:hAnsi="宋体" w:cs="Times New Roman" w:hint="eastAsia"/>
                <w:color w:val="FF0000"/>
                <w:szCs w:val="21"/>
              </w:rPr>
              <w:t>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32</w:t>
            </w:r>
          </w:p>
        </w:tc>
        <w:tc>
          <w:tcPr>
            <w:tcW w:w="311"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2</w:t>
            </w:r>
          </w:p>
        </w:tc>
        <w:tc>
          <w:tcPr>
            <w:tcW w:w="383"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2</w:t>
            </w:r>
          </w:p>
        </w:tc>
        <w:tc>
          <w:tcPr>
            <w:tcW w:w="21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jc w:val="center"/>
              <w:rPr>
                <w:rFonts w:ascii="幼圆" w:eastAsia="幼圆" w:cs="Times New Roman"/>
                <w:szCs w:val="21"/>
              </w:rPr>
            </w:pPr>
            <w:r w:rsidRPr="0079244F">
              <w:rPr>
                <w:rFonts w:ascii="幼圆" w:eastAsia="幼圆" w:cs="Times New Roman" w:hint="eastAsia"/>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jc w:val="center"/>
              <w:rPr>
                <w:rFonts w:ascii="幼圆" w:eastAsia="幼圆" w:cs="Times New Roman"/>
                <w:szCs w:val="21"/>
              </w:rPr>
            </w:pPr>
            <w:r w:rsidRPr="0079244F">
              <w:rPr>
                <w:rFonts w:ascii="幼圆" w:eastAsia="幼圆"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Pr>
                <w:rFonts w:ascii="幼圆" w:eastAsia="幼圆" w:hAnsi="宋体" w:cs="Times New Roman" w:hint="eastAsia"/>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E53463" w:rsidRPr="0079244F" w:rsidRDefault="00E53463" w:rsidP="00EC4438">
            <w:pPr>
              <w:spacing w:line="240" w:lineRule="exact"/>
              <w:jc w:val="center"/>
              <w:rPr>
                <w:rFonts w:ascii="幼圆" w:eastAsia="幼圆" w:hAnsi="宋体" w:cs="Times New Roman"/>
                <w:szCs w:val="21"/>
              </w:rPr>
            </w:pPr>
            <w:r w:rsidRPr="0079244F">
              <w:rPr>
                <w:rFonts w:ascii="幼圆" w:eastAsia="幼圆" w:hAnsi="宋体" w:cs="Times New Roman" w:hint="eastAsia"/>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E53463" w:rsidRPr="0068142A" w:rsidRDefault="00E53463" w:rsidP="00EC4438">
            <w:pPr>
              <w:jc w:val="center"/>
              <w:rPr>
                <w:rFonts w:cs="Times New Roman"/>
                <w:sz w:val="18"/>
                <w:szCs w:val="18"/>
              </w:rPr>
            </w:pPr>
          </w:p>
        </w:tc>
      </w:tr>
      <w:tr w:rsidR="00E53463"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Pr>
                <w:rFonts w:ascii="宋体" w:hAnsi="宋体" w:cs="Times New Roman" w:hint="eastAsia"/>
                <w:color w:val="FF0000"/>
                <w:szCs w:val="21"/>
              </w:rPr>
              <w:t>AL126110</w:t>
            </w:r>
          </w:p>
        </w:tc>
        <w:tc>
          <w:tcPr>
            <w:tcW w:w="709"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教育政策法规与教师职业道德</w:t>
            </w:r>
          </w:p>
        </w:tc>
        <w:tc>
          <w:tcPr>
            <w:tcW w:w="475"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师范类学生</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5</w:t>
            </w:r>
            <w:r w:rsidRPr="00DD5EA7">
              <w:rPr>
                <w:rFonts w:ascii="宋体" w:hAnsi="宋体" w:cs="Times New Roman" w:hint="eastAsia"/>
                <w:color w:val="FF0000"/>
                <w:szCs w:val="21"/>
              </w:rPr>
              <w:t>或</w:t>
            </w:r>
            <w:r w:rsidRPr="00DD5EA7">
              <w:rPr>
                <w:rFonts w:ascii="宋体" w:hAnsi="宋体" w:cs="Times New Roman" w:hint="eastAsia"/>
                <w:color w:val="FF0000"/>
                <w:szCs w:val="21"/>
              </w:rPr>
              <w:t>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16</w:t>
            </w:r>
          </w:p>
        </w:tc>
        <w:tc>
          <w:tcPr>
            <w:tcW w:w="311"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9D4E21">
            <w:pPr>
              <w:spacing w:line="240" w:lineRule="exact"/>
              <w:ind w:leftChars="-28" w:left="11" w:rightChars="-141" w:right="-310" w:hangingChars="33" w:hanging="73"/>
              <w:jc w:val="center"/>
              <w:rPr>
                <w:rFonts w:ascii="宋体" w:hAnsi="宋体" w:cs="Times New Roman"/>
                <w:color w:val="FF0000"/>
                <w:szCs w:val="21"/>
              </w:rPr>
            </w:pPr>
            <w:r w:rsidRPr="00DD5EA7">
              <w:rPr>
                <w:rFonts w:ascii="宋体" w:hAnsi="宋体" w:cs="Times New Roman" w:hint="eastAsia"/>
                <w:color w:val="FF0000"/>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1</w:t>
            </w:r>
          </w:p>
        </w:tc>
        <w:tc>
          <w:tcPr>
            <w:tcW w:w="383"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1</w:t>
            </w:r>
          </w:p>
        </w:tc>
        <w:tc>
          <w:tcPr>
            <w:tcW w:w="219"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jc w:val="center"/>
              <w:rPr>
                <w:rFonts w:cs="Times New Roman"/>
                <w:color w:val="FF0000"/>
                <w:szCs w:val="21"/>
              </w:rPr>
            </w:pPr>
            <w:r w:rsidRPr="00DD5EA7">
              <w:rPr>
                <w:rFonts w:cs="Times New Roman" w:hint="eastAsia"/>
                <w:color w:val="FF0000"/>
                <w:szCs w:val="21"/>
              </w:rPr>
              <w:t>16</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jc w:val="center"/>
              <w:rPr>
                <w:rFonts w:cs="Times New Roman"/>
                <w:color w:val="FF0000"/>
                <w:szCs w:val="21"/>
              </w:rPr>
            </w:pPr>
            <w:r w:rsidRPr="00DD5EA7">
              <w:rPr>
                <w:rFonts w:cs="Times New Roman" w:hint="eastAsia"/>
                <w:color w:val="FF0000"/>
                <w:szCs w:val="21"/>
              </w:rPr>
              <w:t>0</w:t>
            </w:r>
          </w:p>
        </w:tc>
        <w:tc>
          <w:tcPr>
            <w:tcW w:w="224" w:type="pct"/>
            <w:tcBorders>
              <w:top w:val="single" w:sz="4" w:space="0" w:color="auto"/>
              <w:left w:val="single" w:sz="4" w:space="0" w:color="auto"/>
              <w:bottom w:val="single" w:sz="4" w:space="0" w:color="auto"/>
              <w:right w:val="single" w:sz="4" w:space="0" w:color="auto"/>
            </w:tcBorders>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0</w:t>
            </w:r>
          </w:p>
          <w:p w:rsidR="00E53463" w:rsidRPr="00DD5EA7" w:rsidRDefault="00E53463" w:rsidP="00EC4438">
            <w:pPr>
              <w:spacing w:line="240" w:lineRule="exact"/>
              <w:jc w:val="center"/>
              <w:rPr>
                <w:rFonts w:ascii="宋体" w:hAnsi="宋体" w:cs="Times New Roman"/>
                <w:color w:val="FF0000"/>
                <w:szCs w:val="21"/>
              </w:rPr>
            </w:pP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E53463" w:rsidRPr="00DD5EA7" w:rsidRDefault="00E53463" w:rsidP="00EC4438">
            <w:pPr>
              <w:spacing w:line="240" w:lineRule="exact"/>
              <w:jc w:val="center"/>
              <w:rPr>
                <w:rFonts w:ascii="宋体" w:hAnsi="宋体" w:cs="Times New Roman"/>
                <w:color w:val="FF0000"/>
                <w:szCs w:val="21"/>
              </w:rPr>
            </w:pPr>
            <w:r w:rsidRPr="00DD5EA7">
              <w:rPr>
                <w:rFonts w:ascii="宋体" w:hAnsi="宋体" w:cs="Times New Roman" w:hint="eastAsia"/>
                <w:color w:val="FF0000"/>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E53463" w:rsidRPr="0068142A" w:rsidRDefault="00E53463" w:rsidP="00EC4438">
            <w:pPr>
              <w:jc w:val="center"/>
              <w:rPr>
                <w:rFonts w:cs="Times New Roman"/>
                <w:sz w:val="18"/>
                <w:szCs w:val="18"/>
              </w:rPr>
            </w:pPr>
          </w:p>
        </w:tc>
      </w:tr>
      <w:tr w:rsidR="00E53463"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C03AB6">
            <w:pPr>
              <w:spacing w:line="240" w:lineRule="exact"/>
              <w:jc w:val="center"/>
              <w:rPr>
                <w:rFonts w:ascii="幼圆" w:eastAsia="幼圆" w:hAnsi="宋体" w:cs="Times New Roman"/>
                <w:color w:val="FF0000"/>
                <w:szCs w:val="21"/>
              </w:rPr>
            </w:pPr>
            <w:r>
              <w:rPr>
                <w:rFonts w:ascii="宋体" w:hAnsi="宋体" w:cs="Times New Roman" w:hint="eastAsia"/>
                <w:color w:val="FF0000"/>
                <w:szCs w:val="21"/>
              </w:rPr>
              <w:t>AL126120</w:t>
            </w:r>
          </w:p>
        </w:tc>
        <w:tc>
          <w:tcPr>
            <w:tcW w:w="70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国学经典导读</w:t>
            </w:r>
          </w:p>
        </w:tc>
        <w:tc>
          <w:tcPr>
            <w:tcW w:w="475"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师范类学生</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32</w:t>
            </w:r>
          </w:p>
        </w:tc>
        <w:tc>
          <w:tcPr>
            <w:tcW w:w="311"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2</w:t>
            </w:r>
          </w:p>
        </w:tc>
        <w:tc>
          <w:tcPr>
            <w:tcW w:w="383"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2</w:t>
            </w:r>
          </w:p>
        </w:tc>
        <w:tc>
          <w:tcPr>
            <w:tcW w:w="21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jc w:val="center"/>
              <w:rPr>
                <w:rFonts w:ascii="幼圆" w:eastAsia="幼圆" w:cs="Times New Roman"/>
                <w:color w:val="FF0000"/>
                <w:szCs w:val="21"/>
              </w:rPr>
            </w:pPr>
            <w:r w:rsidRPr="007D1696">
              <w:rPr>
                <w:rFonts w:ascii="幼圆" w:eastAsia="幼圆" w:cs="Times New Roman" w:hint="eastAsia"/>
                <w:color w:val="FF0000"/>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jc w:val="center"/>
              <w:rPr>
                <w:rFonts w:ascii="幼圆" w:eastAsia="幼圆" w:cs="Times New Roman"/>
                <w:color w:val="FF0000"/>
                <w:szCs w:val="21"/>
              </w:rPr>
            </w:pPr>
            <w:r w:rsidRPr="007D1696">
              <w:rPr>
                <w:rFonts w:ascii="幼圆" w:eastAsia="幼圆" w:cs="Times New Roman" w:hint="eastAsia"/>
                <w:color w:val="FF0000"/>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宋体" w:hAnsi="宋体" w:cs="Times New Roman"/>
                <w:color w:val="FF0000"/>
                <w:szCs w:val="21"/>
              </w:rPr>
            </w:pPr>
            <w:r w:rsidRPr="007D1696">
              <w:rPr>
                <w:rFonts w:ascii="宋体" w:hAnsi="宋体" w:cs="Times New Roman" w:hint="eastAsia"/>
                <w:color w:val="FF0000"/>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宋体" w:hAnsi="宋体" w:cs="Times New Roman"/>
                <w:color w:val="FF0000"/>
                <w:szCs w:val="21"/>
              </w:rPr>
            </w:pPr>
            <w:r w:rsidRPr="007D1696">
              <w:rPr>
                <w:rFonts w:ascii="宋体" w:hAnsi="宋体" w:cs="Times New Roman" w:hint="eastAsia"/>
                <w:color w:val="FF0000"/>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E53463" w:rsidRPr="0068142A" w:rsidRDefault="00E53463" w:rsidP="00EC4438">
            <w:pPr>
              <w:jc w:val="center"/>
              <w:rPr>
                <w:rFonts w:cs="Times New Roman"/>
                <w:sz w:val="18"/>
                <w:szCs w:val="18"/>
              </w:rPr>
            </w:pPr>
          </w:p>
        </w:tc>
      </w:tr>
      <w:tr w:rsidR="00E53463" w:rsidRPr="00AC40C5" w:rsidTr="009D4E21">
        <w:trPr>
          <w:trHeight w:hRule="exact" w:val="567"/>
        </w:trPr>
        <w:tc>
          <w:tcPr>
            <w:tcW w:w="488" w:type="pct"/>
            <w:tcBorders>
              <w:top w:val="single" w:sz="4" w:space="0" w:color="auto"/>
              <w:left w:val="single" w:sz="4" w:space="0" w:color="auto"/>
              <w:bottom w:val="single" w:sz="4" w:space="0" w:color="auto"/>
              <w:right w:val="single" w:sz="4" w:space="0" w:color="auto"/>
            </w:tcBorders>
            <w:vAlign w:val="center"/>
          </w:tcPr>
          <w:p w:rsidR="00E53463" w:rsidRPr="00C458D9" w:rsidRDefault="00E53463" w:rsidP="00C03AB6">
            <w:pPr>
              <w:spacing w:line="240" w:lineRule="exact"/>
              <w:jc w:val="center"/>
              <w:rPr>
                <w:rFonts w:ascii="幼圆" w:eastAsia="幼圆" w:hAnsi="宋体" w:cs="Times New Roman"/>
                <w:color w:val="FF0000"/>
                <w:szCs w:val="21"/>
              </w:rPr>
            </w:pPr>
            <w:r>
              <w:rPr>
                <w:rFonts w:ascii="宋体" w:hAnsi="宋体" w:cs="Times New Roman" w:hint="eastAsia"/>
                <w:color w:val="FF0000"/>
                <w:szCs w:val="21"/>
              </w:rPr>
              <w:t>AL126130</w:t>
            </w:r>
          </w:p>
        </w:tc>
        <w:tc>
          <w:tcPr>
            <w:tcW w:w="709" w:type="pct"/>
            <w:tcBorders>
              <w:top w:val="single" w:sz="4" w:space="0" w:color="auto"/>
              <w:left w:val="single" w:sz="4" w:space="0" w:color="auto"/>
              <w:bottom w:val="single" w:sz="4" w:space="0" w:color="auto"/>
              <w:right w:val="single" w:sz="4" w:space="0" w:color="auto"/>
            </w:tcBorders>
            <w:vAlign w:val="center"/>
          </w:tcPr>
          <w:p w:rsidR="00E53463" w:rsidRPr="00C458D9" w:rsidRDefault="00E53463" w:rsidP="00EC4438">
            <w:pPr>
              <w:spacing w:line="240" w:lineRule="exact"/>
              <w:jc w:val="center"/>
              <w:rPr>
                <w:rFonts w:ascii="幼圆" w:eastAsia="幼圆" w:hAnsi="宋体" w:cs="Times New Roman"/>
                <w:color w:val="FF0000"/>
                <w:szCs w:val="21"/>
              </w:rPr>
            </w:pPr>
            <w:r w:rsidRPr="00C458D9">
              <w:rPr>
                <w:rFonts w:ascii="幼圆" w:eastAsia="幼圆" w:hAnsi="宋体" w:cs="Times New Roman" w:hint="eastAsia"/>
                <w:color w:val="FF0000"/>
                <w:szCs w:val="21"/>
              </w:rPr>
              <w:t>中国传统文化导论</w:t>
            </w:r>
          </w:p>
        </w:tc>
        <w:tc>
          <w:tcPr>
            <w:tcW w:w="475"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师范类学生</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32</w:t>
            </w:r>
          </w:p>
        </w:tc>
        <w:tc>
          <w:tcPr>
            <w:tcW w:w="311"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2</w:t>
            </w:r>
          </w:p>
        </w:tc>
        <w:tc>
          <w:tcPr>
            <w:tcW w:w="383"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2</w:t>
            </w:r>
          </w:p>
        </w:tc>
        <w:tc>
          <w:tcPr>
            <w:tcW w:w="21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jc w:val="center"/>
              <w:rPr>
                <w:rFonts w:ascii="幼圆" w:eastAsia="幼圆" w:cs="Times New Roman"/>
                <w:color w:val="FF0000"/>
                <w:szCs w:val="21"/>
              </w:rPr>
            </w:pPr>
            <w:r w:rsidRPr="007D1696">
              <w:rPr>
                <w:rFonts w:ascii="幼圆" w:eastAsia="幼圆" w:cs="Times New Roman" w:hint="eastAsia"/>
                <w:color w:val="FF0000"/>
                <w:szCs w:val="21"/>
              </w:rPr>
              <w:t>32</w:t>
            </w:r>
          </w:p>
        </w:tc>
        <w:tc>
          <w:tcPr>
            <w:tcW w:w="259"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jc w:val="center"/>
              <w:rPr>
                <w:rFonts w:ascii="幼圆" w:eastAsia="幼圆" w:cs="Times New Roman"/>
                <w:color w:val="FF0000"/>
                <w:szCs w:val="21"/>
              </w:rPr>
            </w:pPr>
            <w:r w:rsidRPr="007D1696">
              <w:rPr>
                <w:rFonts w:ascii="幼圆" w:eastAsia="幼圆" w:cs="Times New Roman" w:hint="eastAsia"/>
                <w:color w:val="FF0000"/>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幼圆" w:eastAsia="幼圆" w:hAnsi="宋体" w:cs="Times New Roman"/>
                <w:color w:val="FF0000"/>
                <w:szCs w:val="21"/>
              </w:rPr>
            </w:pPr>
            <w:r w:rsidRPr="007D1696">
              <w:rPr>
                <w:rFonts w:ascii="幼圆" w:eastAsia="幼圆" w:hAnsi="宋体" w:cs="Times New Roman" w:hint="eastAsia"/>
                <w:color w:val="FF0000"/>
                <w:szCs w:val="21"/>
              </w:rPr>
              <w:t>0</w:t>
            </w:r>
          </w:p>
        </w:tc>
        <w:tc>
          <w:tcPr>
            <w:tcW w:w="224"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宋体" w:hAnsi="宋体" w:cs="Times New Roman"/>
                <w:color w:val="FF0000"/>
                <w:szCs w:val="21"/>
              </w:rPr>
            </w:pPr>
            <w:r w:rsidRPr="007D1696">
              <w:rPr>
                <w:rFonts w:ascii="宋体" w:hAnsi="宋体" w:cs="Times New Roman" w:hint="eastAsia"/>
                <w:color w:val="FF0000"/>
                <w:szCs w:val="21"/>
              </w:rPr>
              <w:t>考查</w:t>
            </w:r>
          </w:p>
        </w:tc>
        <w:tc>
          <w:tcPr>
            <w:tcW w:w="578" w:type="pct"/>
            <w:tcBorders>
              <w:top w:val="single" w:sz="4" w:space="0" w:color="auto"/>
              <w:left w:val="single" w:sz="4" w:space="0" w:color="auto"/>
              <w:bottom w:val="single" w:sz="4" w:space="0" w:color="auto"/>
              <w:right w:val="single" w:sz="4" w:space="0" w:color="auto"/>
            </w:tcBorders>
            <w:vAlign w:val="center"/>
          </w:tcPr>
          <w:p w:rsidR="00E53463" w:rsidRPr="007D1696" w:rsidRDefault="00E53463" w:rsidP="00EC4438">
            <w:pPr>
              <w:spacing w:line="240" w:lineRule="exact"/>
              <w:jc w:val="center"/>
              <w:rPr>
                <w:rFonts w:ascii="宋体" w:hAnsi="宋体" w:cs="Times New Roman"/>
                <w:color w:val="FF0000"/>
                <w:szCs w:val="21"/>
              </w:rPr>
            </w:pPr>
            <w:r w:rsidRPr="007D1696">
              <w:rPr>
                <w:rFonts w:ascii="宋体" w:hAnsi="宋体" w:cs="Times New Roman" w:hint="eastAsia"/>
                <w:color w:val="FF0000"/>
                <w:szCs w:val="21"/>
              </w:rPr>
              <w:t>多媒体教室</w:t>
            </w:r>
          </w:p>
        </w:tc>
        <w:tc>
          <w:tcPr>
            <w:tcW w:w="353" w:type="pct"/>
            <w:tcBorders>
              <w:top w:val="single" w:sz="4" w:space="0" w:color="auto"/>
              <w:left w:val="single" w:sz="4" w:space="0" w:color="auto"/>
              <w:bottom w:val="single" w:sz="4" w:space="0" w:color="auto"/>
              <w:right w:val="single" w:sz="4" w:space="0" w:color="auto"/>
            </w:tcBorders>
            <w:vAlign w:val="center"/>
          </w:tcPr>
          <w:p w:rsidR="00E53463" w:rsidRPr="0068142A" w:rsidRDefault="00E53463" w:rsidP="00EC4438">
            <w:pPr>
              <w:jc w:val="center"/>
              <w:rPr>
                <w:rFonts w:cs="Times New Roman"/>
                <w:sz w:val="18"/>
                <w:szCs w:val="18"/>
              </w:rPr>
            </w:pPr>
          </w:p>
        </w:tc>
      </w:tr>
    </w:tbl>
    <w:p w:rsidR="009D4E21" w:rsidRPr="009D4E21" w:rsidRDefault="009D4E21" w:rsidP="00AC0FF8">
      <w:pPr>
        <w:spacing w:beforeLines="100" w:afterLines="50" w:line="380" w:lineRule="exact"/>
        <w:jc w:val="center"/>
        <w:rPr>
          <w:rFonts w:cs="Times New Roman"/>
          <w:b/>
        </w:rPr>
      </w:pPr>
      <w:r w:rsidRPr="009D4E21">
        <w:rPr>
          <w:rFonts w:cs="Times New Roman" w:hint="eastAsia"/>
          <w:b/>
          <w:u w:val="single"/>
        </w:rPr>
        <w:t>教育学院</w:t>
      </w:r>
      <w:r w:rsidRPr="009D4E21">
        <w:rPr>
          <w:rFonts w:cs="Times New Roman" w:hint="eastAsia"/>
          <w:b/>
          <w:u w:val="single"/>
        </w:rPr>
        <w:t xml:space="preserve"> </w:t>
      </w:r>
      <w:r w:rsidRPr="009D4E21">
        <w:rPr>
          <w:rFonts w:cs="Times New Roman" w:hint="eastAsia"/>
          <w:b/>
        </w:rPr>
        <w:t>面向全校开设</w:t>
      </w:r>
      <w:r w:rsidRPr="009D4E21">
        <w:rPr>
          <w:rFonts w:cs="Times New Roman" w:hint="eastAsia"/>
          <w:b/>
          <w:u w:val="single"/>
        </w:rPr>
        <w:t xml:space="preserve"> </w:t>
      </w:r>
      <w:r w:rsidR="00AC0FF8">
        <w:rPr>
          <w:rFonts w:cs="Times New Roman" w:hint="eastAsia"/>
          <w:b/>
          <w:u w:val="single"/>
        </w:rPr>
        <w:t>教师教育类</w:t>
      </w:r>
      <w:r w:rsidRPr="009D4E21">
        <w:rPr>
          <w:rFonts w:cs="Times New Roman" w:hint="eastAsia"/>
          <w:b/>
          <w:u w:val="single"/>
        </w:rPr>
        <w:t xml:space="preserve"> </w:t>
      </w:r>
      <w:r w:rsidRPr="009D4E21">
        <w:rPr>
          <w:rFonts w:cs="Times New Roman" w:hint="eastAsia"/>
          <w:b/>
        </w:rPr>
        <w:t>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6"/>
        <w:gridCol w:w="2127"/>
        <w:gridCol w:w="1178"/>
        <w:gridCol w:w="965"/>
        <w:gridCol w:w="965"/>
        <w:gridCol w:w="1156"/>
        <w:gridCol w:w="965"/>
        <w:gridCol w:w="1423"/>
        <w:gridCol w:w="818"/>
        <w:gridCol w:w="965"/>
        <w:gridCol w:w="834"/>
        <w:gridCol w:w="834"/>
        <w:gridCol w:w="834"/>
        <w:gridCol w:w="1130"/>
      </w:tblGrid>
      <w:tr w:rsidR="009D4E21" w:rsidTr="009D4E21">
        <w:trPr>
          <w:trHeight w:hRule="exact" w:val="1649"/>
        </w:trPr>
        <w:tc>
          <w:tcPr>
            <w:tcW w:w="54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课程编号</w:t>
            </w:r>
          </w:p>
        </w:tc>
        <w:tc>
          <w:tcPr>
            <w:tcW w:w="66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课程名称</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开课对象</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开设学期</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总学时</w:t>
            </w:r>
          </w:p>
        </w:tc>
        <w:tc>
          <w:tcPr>
            <w:tcW w:w="36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学期学时</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总学分</w:t>
            </w:r>
          </w:p>
        </w:tc>
        <w:tc>
          <w:tcPr>
            <w:tcW w:w="44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学期学分</w:t>
            </w:r>
          </w:p>
        </w:tc>
        <w:tc>
          <w:tcPr>
            <w:tcW w:w="25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理论教学时数</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实验教学时数</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上机教学时数</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考核方式</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授课地点</w:t>
            </w:r>
          </w:p>
        </w:tc>
        <w:tc>
          <w:tcPr>
            <w:tcW w:w="35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rPr>
            </w:pPr>
            <w:r>
              <w:rPr>
                <w:rFonts w:cs="Times New Roman" w:hint="eastAsia"/>
                <w:b/>
              </w:rPr>
              <w:t>备注</w:t>
            </w:r>
          </w:p>
        </w:tc>
      </w:tr>
      <w:tr w:rsidR="009D4E21" w:rsidTr="009D4E21">
        <w:trPr>
          <w:trHeight w:hRule="exact" w:val="802"/>
        </w:trPr>
        <w:tc>
          <w:tcPr>
            <w:tcW w:w="54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AL190690</w:t>
            </w:r>
          </w:p>
        </w:tc>
        <w:tc>
          <w:tcPr>
            <w:tcW w:w="66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心理学</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师范专业</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w:t>
            </w:r>
            <w:r>
              <w:rPr>
                <w:rFonts w:ascii="宋体" w:hAnsi="宋体" w:cs="Times New Roman" w:hint="eastAsia"/>
                <w:szCs w:val="21"/>
              </w:rPr>
              <w:t>、</w:t>
            </w:r>
            <w:r>
              <w:rPr>
                <w:rFonts w:ascii="宋体" w:hAnsi="宋体" w:cs="Times New Roman" w:hint="eastAsia"/>
                <w:szCs w:val="21"/>
              </w:rPr>
              <w:t>2</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40</w:t>
            </w:r>
          </w:p>
        </w:tc>
        <w:tc>
          <w:tcPr>
            <w:tcW w:w="363" w:type="pct"/>
            <w:tcBorders>
              <w:top w:val="single" w:sz="4" w:space="0" w:color="auto"/>
              <w:left w:val="single" w:sz="4" w:space="0" w:color="auto"/>
              <w:bottom w:val="single" w:sz="4" w:space="0" w:color="auto"/>
              <w:right w:val="single" w:sz="4" w:space="0" w:color="auto"/>
            </w:tcBorders>
            <w:vAlign w:val="center"/>
          </w:tcPr>
          <w:p w:rsidR="009D4E21" w:rsidRDefault="009D4E21" w:rsidP="009D4E21">
            <w:pPr>
              <w:spacing w:line="240" w:lineRule="exact"/>
              <w:ind w:leftChars="-28" w:left="11" w:rightChars="-141" w:right="-310" w:hangingChars="33" w:hanging="73"/>
              <w:jc w:val="center"/>
              <w:rPr>
                <w:rFonts w:ascii="宋体" w:hAnsi="宋体" w:cs="Times New Roman"/>
                <w:szCs w:val="21"/>
              </w:rPr>
            </w:pPr>
            <w:r>
              <w:rPr>
                <w:rFonts w:ascii="宋体" w:hAnsi="宋体" w:cs="Times New Roman" w:hint="eastAsia"/>
                <w:szCs w:val="21"/>
              </w:rPr>
              <w:t>40</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2.5</w:t>
            </w:r>
          </w:p>
        </w:tc>
        <w:tc>
          <w:tcPr>
            <w:tcW w:w="44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2.5</w:t>
            </w:r>
          </w:p>
        </w:tc>
        <w:tc>
          <w:tcPr>
            <w:tcW w:w="25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40</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p>
        </w:tc>
        <w:tc>
          <w:tcPr>
            <w:tcW w:w="262"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考试</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多媒体教室</w:t>
            </w:r>
          </w:p>
        </w:tc>
        <w:tc>
          <w:tcPr>
            <w:tcW w:w="35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 w:val="18"/>
                <w:szCs w:val="18"/>
              </w:rPr>
            </w:pPr>
          </w:p>
        </w:tc>
      </w:tr>
      <w:tr w:rsidR="009D4E21" w:rsidTr="009D4E21">
        <w:trPr>
          <w:trHeight w:hRule="exact" w:val="870"/>
        </w:trPr>
        <w:tc>
          <w:tcPr>
            <w:tcW w:w="54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lastRenderedPageBreak/>
              <w:t>AL190020</w:t>
            </w:r>
          </w:p>
        </w:tc>
        <w:tc>
          <w:tcPr>
            <w:tcW w:w="66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教育学</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师范专业</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w:t>
            </w:r>
            <w:r>
              <w:rPr>
                <w:rFonts w:ascii="宋体" w:hAnsi="宋体" w:cs="Times New Roman" w:hint="eastAsia"/>
                <w:szCs w:val="21"/>
              </w:rPr>
              <w:t>、</w:t>
            </w:r>
            <w:r>
              <w:rPr>
                <w:rFonts w:ascii="宋体" w:hAnsi="宋体" w:cs="Times New Roman" w:hint="eastAsia"/>
                <w:szCs w:val="21"/>
              </w:rPr>
              <w:t>2</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40</w:t>
            </w:r>
          </w:p>
        </w:tc>
        <w:tc>
          <w:tcPr>
            <w:tcW w:w="363" w:type="pct"/>
            <w:tcBorders>
              <w:top w:val="single" w:sz="4" w:space="0" w:color="auto"/>
              <w:left w:val="single" w:sz="4" w:space="0" w:color="auto"/>
              <w:bottom w:val="single" w:sz="4" w:space="0" w:color="auto"/>
              <w:right w:val="single" w:sz="4" w:space="0" w:color="auto"/>
            </w:tcBorders>
            <w:vAlign w:val="center"/>
          </w:tcPr>
          <w:p w:rsidR="009D4E21" w:rsidRDefault="009D4E21" w:rsidP="009D4E21">
            <w:pPr>
              <w:spacing w:line="240" w:lineRule="exact"/>
              <w:ind w:leftChars="-28" w:left="11" w:rightChars="-141" w:right="-310" w:hangingChars="33" w:hanging="73"/>
              <w:jc w:val="center"/>
              <w:rPr>
                <w:rFonts w:ascii="宋体" w:hAnsi="宋体" w:cs="Times New Roman"/>
                <w:szCs w:val="21"/>
              </w:rPr>
            </w:pPr>
            <w:r>
              <w:rPr>
                <w:rFonts w:ascii="宋体" w:hAnsi="宋体" w:cs="Times New Roman" w:hint="eastAsia"/>
                <w:szCs w:val="21"/>
              </w:rPr>
              <w:t>40</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2.5</w:t>
            </w:r>
          </w:p>
        </w:tc>
        <w:tc>
          <w:tcPr>
            <w:tcW w:w="44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2.5</w:t>
            </w:r>
          </w:p>
        </w:tc>
        <w:tc>
          <w:tcPr>
            <w:tcW w:w="25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40</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p>
        </w:tc>
        <w:tc>
          <w:tcPr>
            <w:tcW w:w="262"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考试</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多媒体教室</w:t>
            </w:r>
          </w:p>
        </w:tc>
        <w:tc>
          <w:tcPr>
            <w:tcW w:w="35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 w:val="18"/>
                <w:szCs w:val="18"/>
              </w:rPr>
            </w:pPr>
          </w:p>
        </w:tc>
      </w:tr>
      <w:tr w:rsidR="009D4E21" w:rsidTr="009D4E21">
        <w:trPr>
          <w:trHeight w:hRule="exact" w:val="1338"/>
        </w:trPr>
        <w:tc>
          <w:tcPr>
            <w:tcW w:w="54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BS190010</w:t>
            </w:r>
          </w:p>
        </w:tc>
        <w:tc>
          <w:tcPr>
            <w:tcW w:w="66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教育学课程实习</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师范专业</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w:t>
            </w:r>
            <w:r>
              <w:rPr>
                <w:rFonts w:ascii="宋体" w:hAnsi="宋体" w:cs="Times New Roman" w:hint="eastAsia"/>
                <w:szCs w:val="21"/>
              </w:rPr>
              <w:t>、</w:t>
            </w:r>
            <w:r>
              <w:rPr>
                <w:rFonts w:ascii="宋体" w:hAnsi="宋体" w:cs="Times New Roman" w:hint="eastAsia"/>
                <w:szCs w:val="21"/>
              </w:rPr>
              <w:t>2</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w:t>
            </w:r>
            <w:r>
              <w:rPr>
                <w:rFonts w:ascii="宋体" w:hAnsi="宋体" w:cs="Times New Roman" w:hint="eastAsia"/>
                <w:szCs w:val="21"/>
              </w:rPr>
              <w:t>周</w:t>
            </w:r>
          </w:p>
        </w:tc>
        <w:tc>
          <w:tcPr>
            <w:tcW w:w="363" w:type="pct"/>
            <w:tcBorders>
              <w:top w:val="single" w:sz="4" w:space="0" w:color="auto"/>
              <w:left w:val="single" w:sz="4" w:space="0" w:color="auto"/>
              <w:bottom w:val="single" w:sz="4" w:space="0" w:color="auto"/>
              <w:right w:val="single" w:sz="4" w:space="0" w:color="auto"/>
            </w:tcBorders>
            <w:vAlign w:val="center"/>
          </w:tcPr>
          <w:p w:rsidR="009D4E21" w:rsidRDefault="009D4E21" w:rsidP="009D4E21">
            <w:pPr>
              <w:spacing w:line="240" w:lineRule="exact"/>
              <w:ind w:leftChars="-28" w:left="11" w:rightChars="-141" w:right="-310" w:hangingChars="33" w:hanging="73"/>
              <w:jc w:val="center"/>
              <w:rPr>
                <w:rFonts w:ascii="宋体" w:hAnsi="宋体" w:cs="Times New Roman"/>
                <w:szCs w:val="21"/>
              </w:rPr>
            </w:pPr>
            <w:r>
              <w:rPr>
                <w:rFonts w:ascii="宋体" w:hAnsi="宋体" w:cs="Times New Roman" w:hint="eastAsia"/>
                <w:szCs w:val="21"/>
              </w:rPr>
              <w:t>1</w:t>
            </w:r>
            <w:r>
              <w:rPr>
                <w:rFonts w:ascii="宋体" w:hAnsi="宋体" w:cs="Times New Roman" w:hint="eastAsia"/>
                <w:szCs w:val="21"/>
              </w:rPr>
              <w:t>周</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w:t>
            </w:r>
          </w:p>
        </w:tc>
        <w:tc>
          <w:tcPr>
            <w:tcW w:w="44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w:t>
            </w:r>
          </w:p>
        </w:tc>
        <w:tc>
          <w:tcPr>
            <w:tcW w:w="25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p>
        </w:tc>
        <w:tc>
          <w:tcPr>
            <w:tcW w:w="262"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考查</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多媒体教室</w:t>
            </w:r>
          </w:p>
        </w:tc>
        <w:tc>
          <w:tcPr>
            <w:tcW w:w="35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 w:val="18"/>
                <w:szCs w:val="18"/>
              </w:rPr>
            </w:pPr>
            <w:r>
              <w:rPr>
                <w:rFonts w:cs="Times New Roman" w:hint="eastAsia"/>
                <w:b/>
                <w:sz w:val="18"/>
                <w:szCs w:val="18"/>
              </w:rPr>
              <w:t>与教育学同一学期开设</w:t>
            </w:r>
          </w:p>
        </w:tc>
      </w:tr>
      <w:tr w:rsidR="009D4E21" w:rsidTr="009D4E21">
        <w:trPr>
          <w:trHeight w:hRule="exact" w:val="1338"/>
        </w:trPr>
        <w:tc>
          <w:tcPr>
            <w:tcW w:w="542" w:type="pct"/>
            <w:tcBorders>
              <w:top w:val="single" w:sz="4" w:space="0" w:color="auto"/>
              <w:left w:val="single" w:sz="4" w:space="0" w:color="auto"/>
              <w:bottom w:val="single" w:sz="4" w:space="0" w:color="auto"/>
              <w:right w:val="single" w:sz="4" w:space="0" w:color="auto"/>
            </w:tcBorders>
            <w:vAlign w:val="center"/>
          </w:tcPr>
          <w:p w:rsidR="009D4E21" w:rsidRDefault="00B844EB" w:rsidP="00EC4438">
            <w:pPr>
              <w:spacing w:line="240" w:lineRule="exact"/>
              <w:jc w:val="center"/>
              <w:rPr>
                <w:rFonts w:ascii="宋体" w:eastAsia="宋体" w:hAnsi="宋体" w:cs="Times New Roman"/>
                <w:szCs w:val="21"/>
                <w:highlight w:val="red"/>
              </w:rPr>
            </w:pPr>
            <w:r>
              <w:rPr>
                <w:rFonts w:ascii="宋体" w:hAnsi="宋体" w:cs="Times New Roman" w:hint="eastAsia"/>
                <w:szCs w:val="21"/>
                <w:highlight w:val="red"/>
              </w:rPr>
              <w:t>AL195220</w:t>
            </w:r>
          </w:p>
        </w:tc>
        <w:tc>
          <w:tcPr>
            <w:tcW w:w="66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highlight w:val="red"/>
              </w:rPr>
            </w:pPr>
            <w:r>
              <w:rPr>
                <w:rFonts w:ascii="宋体" w:hAnsi="宋体" w:cs="Times New Roman" w:hint="eastAsia"/>
                <w:szCs w:val="21"/>
                <w:highlight w:val="red"/>
              </w:rPr>
              <w:t>教育技术</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highlight w:val="red"/>
              </w:rPr>
            </w:pPr>
            <w:r>
              <w:rPr>
                <w:rFonts w:ascii="宋体" w:hAnsi="宋体" w:cs="Times New Roman" w:hint="eastAsia"/>
                <w:szCs w:val="21"/>
                <w:highlight w:val="red"/>
              </w:rPr>
              <w:t>师范专业</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highlight w:val="red"/>
              </w:rPr>
            </w:pPr>
            <w:r>
              <w:rPr>
                <w:rFonts w:ascii="宋体" w:hAnsi="宋体" w:cs="Times New Roman" w:hint="eastAsia"/>
                <w:szCs w:val="21"/>
                <w:highlight w:val="red"/>
              </w:rPr>
              <w:t>3</w:t>
            </w:r>
            <w:r>
              <w:rPr>
                <w:rFonts w:ascii="宋体" w:hAnsi="宋体" w:cs="Times New Roman" w:hint="eastAsia"/>
                <w:szCs w:val="21"/>
                <w:highlight w:val="red"/>
              </w:rPr>
              <w:t>、</w:t>
            </w:r>
            <w:r>
              <w:rPr>
                <w:rFonts w:ascii="宋体" w:hAnsi="宋体" w:cs="Times New Roman" w:hint="eastAsia"/>
                <w:szCs w:val="21"/>
                <w:highlight w:val="red"/>
              </w:rPr>
              <w:t>4</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highlight w:val="red"/>
              </w:rPr>
            </w:pPr>
            <w:r>
              <w:rPr>
                <w:rFonts w:ascii="宋体" w:hAnsi="宋体" w:cs="Times New Roman" w:hint="eastAsia"/>
                <w:szCs w:val="21"/>
                <w:highlight w:val="red"/>
              </w:rPr>
              <w:t>32</w:t>
            </w:r>
          </w:p>
        </w:tc>
        <w:tc>
          <w:tcPr>
            <w:tcW w:w="363" w:type="pct"/>
            <w:tcBorders>
              <w:top w:val="single" w:sz="4" w:space="0" w:color="auto"/>
              <w:left w:val="single" w:sz="4" w:space="0" w:color="auto"/>
              <w:bottom w:val="single" w:sz="4" w:space="0" w:color="auto"/>
              <w:right w:val="single" w:sz="4" w:space="0" w:color="auto"/>
            </w:tcBorders>
            <w:vAlign w:val="center"/>
          </w:tcPr>
          <w:p w:rsidR="009D4E21" w:rsidRDefault="009D4E21" w:rsidP="009D4E21">
            <w:pPr>
              <w:spacing w:line="240" w:lineRule="exact"/>
              <w:ind w:leftChars="-28" w:left="11" w:rightChars="-141" w:right="-310" w:hangingChars="33" w:hanging="73"/>
              <w:jc w:val="center"/>
              <w:rPr>
                <w:rFonts w:ascii="宋体" w:hAnsi="宋体" w:cs="Times New Roman"/>
                <w:szCs w:val="21"/>
                <w:highlight w:val="red"/>
              </w:rPr>
            </w:pPr>
            <w:r>
              <w:rPr>
                <w:rFonts w:ascii="宋体" w:hAnsi="宋体" w:cs="Times New Roman" w:hint="eastAsia"/>
                <w:szCs w:val="21"/>
                <w:highlight w:val="red"/>
              </w:rPr>
              <w:t>32</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highlight w:val="red"/>
              </w:rPr>
            </w:pPr>
            <w:r>
              <w:rPr>
                <w:rFonts w:ascii="宋体" w:hAnsi="宋体" w:cs="Times New Roman" w:hint="eastAsia"/>
                <w:szCs w:val="21"/>
                <w:highlight w:val="red"/>
              </w:rPr>
              <w:t>2</w:t>
            </w:r>
          </w:p>
        </w:tc>
        <w:tc>
          <w:tcPr>
            <w:tcW w:w="44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highlight w:val="red"/>
              </w:rPr>
            </w:pPr>
            <w:r>
              <w:rPr>
                <w:rFonts w:ascii="宋体" w:hAnsi="宋体" w:cs="Times New Roman" w:hint="eastAsia"/>
                <w:szCs w:val="21"/>
                <w:highlight w:val="red"/>
              </w:rPr>
              <w:t>2</w:t>
            </w:r>
          </w:p>
        </w:tc>
        <w:tc>
          <w:tcPr>
            <w:tcW w:w="25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eastAsia="宋体" w:cs="Times New Roman"/>
                <w:b/>
                <w:szCs w:val="21"/>
                <w:highlight w:val="red"/>
              </w:rPr>
            </w:pPr>
            <w:r>
              <w:rPr>
                <w:rFonts w:cs="Times New Roman" w:hint="eastAsia"/>
                <w:b/>
                <w:szCs w:val="21"/>
                <w:highlight w:val="red"/>
              </w:rPr>
              <w:t>4</w:t>
            </w:r>
          </w:p>
        </w:tc>
        <w:tc>
          <w:tcPr>
            <w:tcW w:w="30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eastAsia="宋体" w:cs="Times New Roman"/>
                <w:b/>
                <w:szCs w:val="21"/>
                <w:highlight w:val="red"/>
              </w:rPr>
            </w:pPr>
            <w:r>
              <w:rPr>
                <w:rFonts w:cs="Times New Roman" w:hint="eastAsia"/>
                <w:b/>
                <w:szCs w:val="21"/>
                <w:highlight w:val="red"/>
              </w:rPr>
              <w:t>28</w:t>
            </w:r>
          </w:p>
        </w:tc>
        <w:tc>
          <w:tcPr>
            <w:tcW w:w="262"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highlight w:val="red"/>
              </w:rPr>
            </w:pPr>
          </w:p>
          <w:p w:rsidR="009D4E21" w:rsidRDefault="009D4E21" w:rsidP="00EC4438">
            <w:pPr>
              <w:spacing w:line="240" w:lineRule="exact"/>
              <w:jc w:val="center"/>
              <w:rPr>
                <w:rFonts w:ascii="宋体" w:hAnsi="宋体" w:cs="Times New Roman"/>
                <w:szCs w:val="21"/>
                <w:highlight w:val="red"/>
              </w:rPr>
            </w:pPr>
          </w:p>
          <w:p w:rsidR="009D4E21" w:rsidRDefault="009D4E21" w:rsidP="00EC4438">
            <w:pPr>
              <w:spacing w:line="240" w:lineRule="exact"/>
              <w:jc w:val="center"/>
              <w:rPr>
                <w:rFonts w:ascii="宋体" w:hAnsi="宋体" w:cs="Times New Roman"/>
                <w:szCs w:val="21"/>
                <w:highlight w:val="red"/>
              </w:rPr>
            </w:pP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highlight w:val="red"/>
              </w:rPr>
            </w:pPr>
            <w:r>
              <w:rPr>
                <w:rFonts w:ascii="宋体" w:hAnsi="宋体" w:cs="Times New Roman" w:hint="eastAsia"/>
                <w:szCs w:val="21"/>
                <w:highlight w:val="red"/>
              </w:rPr>
              <w:t>考查</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eastAsia="宋体" w:hAnsi="宋体" w:cs="Times New Roman"/>
                <w:szCs w:val="21"/>
                <w:highlight w:val="red"/>
              </w:rPr>
            </w:pPr>
            <w:r>
              <w:rPr>
                <w:rFonts w:ascii="宋体" w:hAnsi="宋体" w:cs="Times New Roman" w:hint="eastAsia"/>
                <w:szCs w:val="21"/>
                <w:highlight w:val="red"/>
              </w:rPr>
              <w:t>机房</w:t>
            </w:r>
          </w:p>
        </w:tc>
        <w:tc>
          <w:tcPr>
            <w:tcW w:w="358"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 w:val="18"/>
                <w:szCs w:val="18"/>
                <w:highlight w:val="red"/>
              </w:rPr>
            </w:pPr>
            <w:r>
              <w:rPr>
                <w:rFonts w:cs="Times New Roman" w:hint="eastAsia"/>
                <w:b/>
                <w:sz w:val="18"/>
                <w:szCs w:val="18"/>
                <w:highlight w:val="red"/>
              </w:rPr>
              <w:t>理实一体</w:t>
            </w:r>
          </w:p>
        </w:tc>
      </w:tr>
    </w:tbl>
    <w:p w:rsidR="009D4E21" w:rsidRDefault="009D4E21" w:rsidP="009D4E21">
      <w:pPr>
        <w:rPr>
          <w:rFonts w:cs="Times New Roman"/>
        </w:rPr>
      </w:pPr>
    </w:p>
    <w:p w:rsidR="002E7175" w:rsidRDefault="002E7175" w:rsidP="00AC0FF8">
      <w:pPr>
        <w:spacing w:beforeLines="100" w:afterLines="50" w:line="380" w:lineRule="exact"/>
        <w:jc w:val="center"/>
        <w:rPr>
          <w:rFonts w:cs="Times New Roman"/>
          <w:b/>
          <w:u w:val="single"/>
        </w:rPr>
      </w:pPr>
    </w:p>
    <w:p w:rsidR="002E7175" w:rsidRDefault="002E7175" w:rsidP="00AC0FF8">
      <w:pPr>
        <w:spacing w:beforeLines="100" w:afterLines="50" w:line="380" w:lineRule="exact"/>
        <w:jc w:val="center"/>
        <w:rPr>
          <w:rFonts w:cs="Times New Roman"/>
          <w:b/>
          <w:u w:val="single"/>
        </w:rPr>
      </w:pPr>
    </w:p>
    <w:p w:rsidR="009D4E21" w:rsidRPr="009D4E21" w:rsidRDefault="009D4E21" w:rsidP="00AC0FF8">
      <w:pPr>
        <w:spacing w:beforeLines="100" w:afterLines="50" w:line="380" w:lineRule="exact"/>
        <w:jc w:val="center"/>
        <w:rPr>
          <w:rFonts w:cs="Times New Roman"/>
          <w:b/>
        </w:rPr>
      </w:pPr>
      <w:r w:rsidRPr="009D4E21">
        <w:rPr>
          <w:rFonts w:cs="Times New Roman" w:hint="eastAsia"/>
          <w:b/>
          <w:u w:val="single"/>
        </w:rPr>
        <w:t>外国语学院</w:t>
      </w:r>
      <w:r w:rsidRPr="009D4E21">
        <w:rPr>
          <w:rFonts w:cs="Times New Roman" w:hint="eastAsia"/>
          <w:b/>
          <w:u w:val="single"/>
        </w:rPr>
        <w:t xml:space="preserve">  </w:t>
      </w:r>
      <w:r w:rsidRPr="009D4E21">
        <w:rPr>
          <w:rFonts w:cs="Times New Roman" w:hint="eastAsia"/>
          <w:b/>
        </w:rPr>
        <w:t>面向全校开设</w:t>
      </w:r>
      <w:r w:rsidRPr="009D4E21">
        <w:rPr>
          <w:rFonts w:cs="Times New Roman" w:hint="eastAsia"/>
          <w:b/>
          <w:u w:val="single"/>
        </w:rPr>
        <w:t xml:space="preserve">   </w:t>
      </w:r>
      <w:r w:rsidRPr="009D4E21">
        <w:rPr>
          <w:rFonts w:cs="Times New Roman" w:hint="eastAsia"/>
          <w:b/>
          <w:u w:val="single"/>
        </w:rPr>
        <w:t>英语</w:t>
      </w:r>
      <w:r w:rsidRPr="009D4E21">
        <w:rPr>
          <w:rFonts w:cs="Times New Roman" w:hint="eastAsia"/>
          <w:b/>
          <w:u w:val="single"/>
        </w:rPr>
        <w:t xml:space="preserve">   </w:t>
      </w:r>
      <w:r w:rsidRPr="009D4E21">
        <w:rPr>
          <w:rFonts w:cs="Times New Roman" w:hint="eastAsia"/>
          <w:b/>
        </w:rPr>
        <w:t>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2023"/>
        <w:gridCol w:w="1497"/>
        <w:gridCol w:w="990"/>
        <w:gridCol w:w="997"/>
        <w:gridCol w:w="831"/>
        <w:gridCol w:w="1328"/>
        <w:gridCol w:w="1290"/>
        <w:gridCol w:w="834"/>
        <w:gridCol w:w="984"/>
        <w:gridCol w:w="850"/>
        <w:gridCol w:w="850"/>
        <w:gridCol w:w="1009"/>
        <w:gridCol w:w="675"/>
      </w:tblGrid>
      <w:tr w:rsidR="009D4E21" w:rsidRPr="00AC40C5" w:rsidTr="009D4E21">
        <w:trPr>
          <w:trHeight w:hRule="exact" w:val="1649"/>
        </w:trPr>
        <w:tc>
          <w:tcPr>
            <w:tcW w:w="553"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课程编号</w:t>
            </w:r>
          </w:p>
        </w:tc>
        <w:tc>
          <w:tcPr>
            <w:tcW w:w="635"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课程名称</w:t>
            </w:r>
          </w:p>
        </w:tc>
        <w:tc>
          <w:tcPr>
            <w:tcW w:w="470"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开课对象</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开设学期</w:t>
            </w:r>
          </w:p>
        </w:tc>
        <w:tc>
          <w:tcPr>
            <w:tcW w:w="313"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总学时</w:t>
            </w:r>
          </w:p>
        </w:tc>
        <w:tc>
          <w:tcPr>
            <w:tcW w:w="261"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学期学时</w:t>
            </w:r>
          </w:p>
        </w:tc>
        <w:tc>
          <w:tcPr>
            <w:tcW w:w="41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总学分</w:t>
            </w:r>
          </w:p>
        </w:tc>
        <w:tc>
          <w:tcPr>
            <w:tcW w:w="405"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学期学分</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理论教学时数</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实验教学时数</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上机教学时数</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考核方式</w:t>
            </w:r>
          </w:p>
        </w:tc>
        <w:tc>
          <w:tcPr>
            <w:tcW w:w="31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授课地点</w:t>
            </w:r>
          </w:p>
        </w:tc>
        <w:tc>
          <w:tcPr>
            <w:tcW w:w="212"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备注</w:t>
            </w:r>
          </w:p>
        </w:tc>
      </w:tr>
      <w:tr w:rsidR="009D4E21" w:rsidRPr="00E0414D" w:rsidTr="009D4E21">
        <w:trPr>
          <w:trHeight w:hRule="exact" w:val="567"/>
        </w:trPr>
        <w:tc>
          <w:tcPr>
            <w:tcW w:w="55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r w:rsidRPr="00E0414D">
              <w:rPr>
                <w:rFonts w:cs="Times New Roman" w:hint="eastAsia"/>
              </w:rPr>
              <w:t>AL131551-4</w:t>
            </w:r>
          </w:p>
        </w:tc>
        <w:tc>
          <w:tcPr>
            <w:tcW w:w="63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r w:rsidRPr="00E0414D">
              <w:rPr>
                <w:rFonts w:ascii="宋体" w:hAnsi="宋体" w:cs="Times New Roman" w:hint="eastAsia"/>
                <w:szCs w:val="21"/>
              </w:rPr>
              <w:t>英语（综合）</w:t>
            </w:r>
          </w:p>
        </w:tc>
        <w:tc>
          <w:tcPr>
            <w:tcW w:w="470"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60" w:lineRule="exact"/>
              <w:jc w:val="center"/>
              <w:rPr>
                <w:rFonts w:cs="Times New Roman"/>
                <w:sz w:val="18"/>
                <w:szCs w:val="18"/>
              </w:rPr>
            </w:pPr>
            <w:r w:rsidRPr="00E0414D">
              <w:rPr>
                <w:rFonts w:cs="Times New Roman" w:hint="eastAsia"/>
                <w:sz w:val="18"/>
                <w:szCs w:val="18"/>
              </w:rPr>
              <w:t>本科（统招）</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sz w:val="18"/>
                <w:szCs w:val="18"/>
              </w:rPr>
              <w:t>1-4</w:t>
            </w:r>
          </w:p>
        </w:tc>
        <w:tc>
          <w:tcPr>
            <w:tcW w:w="31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160</w:t>
            </w:r>
          </w:p>
        </w:tc>
        <w:tc>
          <w:tcPr>
            <w:tcW w:w="26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40</w:t>
            </w:r>
          </w:p>
        </w:tc>
        <w:tc>
          <w:tcPr>
            <w:tcW w:w="4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10</w:t>
            </w:r>
          </w:p>
        </w:tc>
        <w:tc>
          <w:tcPr>
            <w:tcW w:w="40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2.5</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160</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卷试</w:t>
            </w:r>
          </w:p>
        </w:tc>
        <w:tc>
          <w:tcPr>
            <w:tcW w:w="3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多媒体</w:t>
            </w:r>
          </w:p>
        </w:tc>
        <w:tc>
          <w:tcPr>
            <w:tcW w:w="21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p>
        </w:tc>
      </w:tr>
      <w:tr w:rsidR="009D4E21" w:rsidRPr="00E0414D" w:rsidTr="009D4E21">
        <w:trPr>
          <w:trHeight w:hRule="exact" w:val="567"/>
        </w:trPr>
        <w:tc>
          <w:tcPr>
            <w:tcW w:w="55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r w:rsidRPr="00E0414D">
              <w:rPr>
                <w:rFonts w:cs="Times New Roman" w:hint="eastAsia"/>
              </w:rPr>
              <w:t>AL131561-4</w:t>
            </w:r>
          </w:p>
        </w:tc>
        <w:tc>
          <w:tcPr>
            <w:tcW w:w="63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ascii="宋体" w:hAnsi="宋体" w:cs="Times New Roman"/>
                <w:szCs w:val="21"/>
              </w:rPr>
            </w:pPr>
            <w:r w:rsidRPr="00E0414D">
              <w:rPr>
                <w:rFonts w:ascii="宋体" w:hAnsi="宋体" w:cs="Times New Roman" w:hint="eastAsia"/>
                <w:szCs w:val="21"/>
              </w:rPr>
              <w:t>英语（视听说）</w:t>
            </w:r>
          </w:p>
        </w:tc>
        <w:tc>
          <w:tcPr>
            <w:tcW w:w="470"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60" w:lineRule="exact"/>
              <w:jc w:val="center"/>
              <w:rPr>
                <w:rFonts w:cs="Times New Roman"/>
                <w:sz w:val="18"/>
                <w:szCs w:val="18"/>
              </w:rPr>
            </w:pPr>
            <w:r w:rsidRPr="00E0414D">
              <w:rPr>
                <w:rFonts w:cs="Times New Roman" w:hint="eastAsia"/>
                <w:sz w:val="18"/>
                <w:szCs w:val="18"/>
              </w:rPr>
              <w:t>本科（统招）</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sz w:val="18"/>
                <w:szCs w:val="18"/>
              </w:rPr>
              <w:t>1-4</w:t>
            </w:r>
          </w:p>
        </w:tc>
        <w:tc>
          <w:tcPr>
            <w:tcW w:w="31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64</w:t>
            </w:r>
          </w:p>
        </w:tc>
        <w:tc>
          <w:tcPr>
            <w:tcW w:w="26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16</w:t>
            </w:r>
          </w:p>
        </w:tc>
        <w:tc>
          <w:tcPr>
            <w:tcW w:w="4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4</w:t>
            </w:r>
          </w:p>
        </w:tc>
        <w:tc>
          <w:tcPr>
            <w:tcW w:w="40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1</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64</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考查</w:t>
            </w:r>
          </w:p>
        </w:tc>
        <w:tc>
          <w:tcPr>
            <w:tcW w:w="3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语音室</w:t>
            </w:r>
          </w:p>
        </w:tc>
        <w:tc>
          <w:tcPr>
            <w:tcW w:w="21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p>
        </w:tc>
      </w:tr>
      <w:tr w:rsidR="009D4E21" w:rsidRPr="00E0414D" w:rsidTr="009D4E21">
        <w:trPr>
          <w:trHeight w:hRule="exact" w:val="567"/>
        </w:trPr>
        <w:tc>
          <w:tcPr>
            <w:tcW w:w="55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r w:rsidRPr="00E0414D">
              <w:rPr>
                <w:rFonts w:cs="Times New Roman" w:hint="eastAsia"/>
              </w:rPr>
              <w:t>AL131571-4</w:t>
            </w:r>
          </w:p>
        </w:tc>
        <w:tc>
          <w:tcPr>
            <w:tcW w:w="63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r w:rsidRPr="00E0414D">
              <w:rPr>
                <w:rFonts w:ascii="宋体" w:hAnsi="宋体" w:cs="Times New Roman" w:hint="eastAsia"/>
                <w:szCs w:val="21"/>
              </w:rPr>
              <w:t>英语（综合）</w:t>
            </w:r>
          </w:p>
        </w:tc>
        <w:tc>
          <w:tcPr>
            <w:tcW w:w="470"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60" w:lineRule="exact"/>
              <w:jc w:val="center"/>
              <w:rPr>
                <w:rFonts w:cs="Times New Roman"/>
                <w:sz w:val="18"/>
                <w:szCs w:val="18"/>
              </w:rPr>
            </w:pPr>
            <w:r w:rsidRPr="00E0414D">
              <w:rPr>
                <w:rFonts w:cs="Times New Roman" w:hint="eastAsia"/>
                <w:sz w:val="18"/>
                <w:szCs w:val="18"/>
              </w:rPr>
              <w:t>本科（对口）</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sz w:val="18"/>
                <w:szCs w:val="18"/>
              </w:rPr>
              <w:t>1-4</w:t>
            </w:r>
          </w:p>
        </w:tc>
        <w:tc>
          <w:tcPr>
            <w:tcW w:w="31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192</w:t>
            </w:r>
          </w:p>
        </w:tc>
        <w:tc>
          <w:tcPr>
            <w:tcW w:w="26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48</w:t>
            </w:r>
          </w:p>
        </w:tc>
        <w:tc>
          <w:tcPr>
            <w:tcW w:w="4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12</w:t>
            </w:r>
          </w:p>
        </w:tc>
        <w:tc>
          <w:tcPr>
            <w:tcW w:w="40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3</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192</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卷试</w:t>
            </w:r>
          </w:p>
        </w:tc>
        <w:tc>
          <w:tcPr>
            <w:tcW w:w="3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多媒体</w:t>
            </w:r>
          </w:p>
        </w:tc>
        <w:tc>
          <w:tcPr>
            <w:tcW w:w="21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p>
        </w:tc>
      </w:tr>
      <w:tr w:rsidR="009D4E21" w:rsidRPr="00E0414D" w:rsidTr="009D4E21">
        <w:trPr>
          <w:trHeight w:hRule="exact" w:val="567"/>
        </w:trPr>
        <w:tc>
          <w:tcPr>
            <w:tcW w:w="55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rPr>
                <w:rFonts w:ascii="宋体" w:hAnsi="宋体" w:cs="Times New Roman"/>
                <w:szCs w:val="21"/>
              </w:rPr>
            </w:pPr>
            <w:r w:rsidRPr="00E0414D">
              <w:rPr>
                <w:rFonts w:cs="Times New Roman" w:hint="eastAsia"/>
              </w:rPr>
              <w:t>AL131581-4</w:t>
            </w:r>
          </w:p>
        </w:tc>
        <w:tc>
          <w:tcPr>
            <w:tcW w:w="63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ascii="宋体" w:hAnsi="宋体" w:cs="Times New Roman"/>
                <w:szCs w:val="21"/>
              </w:rPr>
            </w:pPr>
            <w:r w:rsidRPr="00E0414D">
              <w:rPr>
                <w:rFonts w:ascii="宋体" w:hAnsi="宋体" w:cs="Times New Roman" w:hint="eastAsia"/>
                <w:szCs w:val="21"/>
              </w:rPr>
              <w:t>英语（视听说）</w:t>
            </w:r>
          </w:p>
        </w:tc>
        <w:tc>
          <w:tcPr>
            <w:tcW w:w="470"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本科（对口）</w:t>
            </w:r>
          </w:p>
        </w:tc>
        <w:tc>
          <w:tcPr>
            <w:tcW w:w="31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sz w:val="18"/>
                <w:szCs w:val="18"/>
              </w:rPr>
              <w:t>1-4</w:t>
            </w:r>
          </w:p>
        </w:tc>
        <w:tc>
          <w:tcPr>
            <w:tcW w:w="313"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64</w:t>
            </w:r>
          </w:p>
        </w:tc>
        <w:tc>
          <w:tcPr>
            <w:tcW w:w="261"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16</w:t>
            </w:r>
          </w:p>
        </w:tc>
        <w:tc>
          <w:tcPr>
            <w:tcW w:w="4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4</w:t>
            </w:r>
          </w:p>
        </w:tc>
        <w:tc>
          <w:tcPr>
            <w:tcW w:w="405"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1</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r w:rsidRPr="00E0414D">
              <w:rPr>
                <w:rFonts w:cs="Times New Roman" w:hint="eastAsia"/>
                <w:sz w:val="18"/>
                <w:szCs w:val="18"/>
              </w:rPr>
              <w:t>64</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考查</w:t>
            </w:r>
          </w:p>
        </w:tc>
        <w:tc>
          <w:tcPr>
            <w:tcW w:w="317"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spacing w:line="240" w:lineRule="exact"/>
              <w:jc w:val="center"/>
              <w:rPr>
                <w:rFonts w:cs="Times New Roman"/>
                <w:sz w:val="18"/>
                <w:szCs w:val="18"/>
              </w:rPr>
            </w:pPr>
            <w:r w:rsidRPr="00E0414D">
              <w:rPr>
                <w:rFonts w:cs="Times New Roman" w:hint="eastAsia"/>
                <w:sz w:val="18"/>
                <w:szCs w:val="18"/>
              </w:rPr>
              <w:t>语音室</w:t>
            </w:r>
          </w:p>
        </w:tc>
        <w:tc>
          <w:tcPr>
            <w:tcW w:w="212" w:type="pct"/>
            <w:tcBorders>
              <w:top w:val="single" w:sz="4" w:space="0" w:color="auto"/>
              <w:left w:val="single" w:sz="4" w:space="0" w:color="auto"/>
              <w:bottom w:val="single" w:sz="4" w:space="0" w:color="auto"/>
              <w:right w:val="single" w:sz="4" w:space="0" w:color="auto"/>
            </w:tcBorders>
            <w:vAlign w:val="center"/>
          </w:tcPr>
          <w:p w:rsidR="009D4E21" w:rsidRPr="00E0414D" w:rsidRDefault="009D4E21" w:rsidP="00EC4438">
            <w:pPr>
              <w:jc w:val="center"/>
              <w:rPr>
                <w:rFonts w:cs="Times New Roman"/>
                <w:sz w:val="18"/>
                <w:szCs w:val="18"/>
              </w:rPr>
            </w:pPr>
          </w:p>
        </w:tc>
      </w:tr>
    </w:tbl>
    <w:p w:rsidR="00E26521" w:rsidRDefault="00E26521" w:rsidP="00AC0FF8">
      <w:pPr>
        <w:spacing w:beforeLines="100" w:afterLines="50" w:line="380" w:lineRule="exact"/>
        <w:jc w:val="center"/>
        <w:rPr>
          <w:rFonts w:cs="Times New Roman"/>
          <w:b/>
          <w:u w:val="single"/>
        </w:rPr>
      </w:pPr>
    </w:p>
    <w:p w:rsidR="009D4E21" w:rsidRPr="009D4E21" w:rsidRDefault="009D4E21" w:rsidP="00AC0FF8">
      <w:pPr>
        <w:spacing w:beforeLines="100" w:afterLines="50" w:line="380" w:lineRule="exact"/>
        <w:jc w:val="center"/>
        <w:rPr>
          <w:rFonts w:cs="Times New Roman"/>
          <w:b/>
        </w:rPr>
      </w:pPr>
      <w:r w:rsidRPr="009D4E21">
        <w:rPr>
          <w:rFonts w:cs="Times New Roman" w:hint="eastAsia"/>
          <w:b/>
          <w:u w:val="single"/>
        </w:rPr>
        <w:lastRenderedPageBreak/>
        <w:t>物理系</w:t>
      </w:r>
      <w:r w:rsidRPr="009D4E21">
        <w:rPr>
          <w:rFonts w:cs="Times New Roman" w:hint="eastAsia"/>
          <w:b/>
          <w:u w:val="single"/>
        </w:rPr>
        <w:t xml:space="preserve">  </w:t>
      </w:r>
      <w:r w:rsidRPr="009D4E21">
        <w:rPr>
          <w:rFonts w:cs="Times New Roman" w:hint="eastAsia"/>
          <w:b/>
        </w:rPr>
        <w:t>面向全校开设</w:t>
      </w:r>
      <w:r w:rsidRPr="009D4E21">
        <w:rPr>
          <w:rFonts w:cs="Times New Roman" w:hint="eastAsia"/>
          <w:b/>
          <w:u w:val="single"/>
        </w:rPr>
        <w:t xml:space="preserve"> </w:t>
      </w:r>
      <w:r w:rsidRPr="009D4E21">
        <w:rPr>
          <w:rFonts w:cs="Times New Roman" w:hint="eastAsia"/>
          <w:b/>
          <w:u w:val="single"/>
        </w:rPr>
        <w:t>公共通修</w:t>
      </w:r>
      <w:r w:rsidRPr="009D4E21">
        <w:rPr>
          <w:rFonts w:cs="Times New Roman" w:hint="eastAsia"/>
          <w:b/>
          <w:u w:val="single"/>
        </w:rPr>
        <w:t xml:space="preserve">     </w:t>
      </w:r>
      <w:r w:rsidRPr="009D4E21">
        <w:rPr>
          <w:rFonts w:cs="Times New Roman" w:hint="eastAsia"/>
          <w:b/>
        </w:rPr>
        <w:t>课程设置表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2168"/>
        <w:gridCol w:w="1200"/>
        <w:gridCol w:w="984"/>
        <w:gridCol w:w="984"/>
        <w:gridCol w:w="1178"/>
        <w:gridCol w:w="984"/>
        <w:gridCol w:w="1452"/>
        <w:gridCol w:w="834"/>
        <w:gridCol w:w="984"/>
        <w:gridCol w:w="850"/>
        <w:gridCol w:w="850"/>
        <w:gridCol w:w="850"/>
        <w:gridCol w:w="841"/>
      </w:tblGrid>
      <w:tr w:rsidR="009D4E21" w:rsidRPr="00AC40C5" w:rsidTr="009D4E21">
        <w:trPr>
          <w:trHeight w:hRule="exact" w:val="1649"/>
        </w:trPr>
        <w:tc>
          <w:tcPr>
            <w:tcW w:w="553"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课程编号</w:t>
            </w:r>
          </w:p>
        </w:tc>
        <w:tc>
          <w:tcPr>
            <w:tcW w:w="681"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课程名称</w:t>
            </w:r>
          </w:p>
        </w:tc>
        <w:tc>
          <w:tcPr>
            <w:tcW w:w="37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开课对象</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开设学期</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总学时</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学期学时</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总学分</w:t>
            </w:r>
          </w:p>
        </w:tc>
        <w:tc>
          <w:tcPr>
            <w:tcW w:w="456"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学期学分</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理论教学时数</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实验教学时数</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上机教学时数</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考核方式</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授课地点</w:t>
            </w:r>
          </w:p>
        </w:tc>
        <w:tc>
          <w:tcPr>
            <w:tcW w:w="26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rPr>
            </w:pPr>
            <w:r w:rsidRPr="00AC40C5">
              <w:rPr>
                <w:rFonts w:cs="Times New Roman" w:hint="eastAsia"/>
                <w:b/>
              </w:rPr>
              <w:t>备注</w:t>
            </w:r>
          </w:p>
        </w:tc>
      </w:tr>
      <w:tr w:rsidR="009D4E21" w:rsidRPr="00AC40C5" w:rsidTr="009D4E21">
        <w:trPr>
          <w:trHeight w:hRule="exact" w:val="1767"/>
        </w:trPr>
        <w:tc>
          <w:tcPr>
            <w:tcW w:w="553"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AL110130</w:t>
            </w:r>
          </w:p>
        </w:tc>
        <w:tc>
          <w:tcPr>
            <w:tcW w:w="681"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大学物理</w:t>
            </w:r>
            <w:r>
              <w:rPr>
                <w:rFonts w:ascii="宋体" w:hAnsi="宋体" w:cs="Times New Roman" w:hint="eastAsia"/>
                <w:szCs w:val="21"/>
              </w:rPr>
              <w:t>II</w:t>
            </w:r>
          </w:p>
        </w:tc>
        <w:tc>
          <w:tcPr>
            <w:tcW w:w="37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理科类各专业及对大学物理要求较低的工科类专业</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2</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72</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9D4E21">
            <w:pPr>
              <w:spacing w:line="240" w:lineRule="exact"/>
              <w:ind w:leftChars="-28" w:left="11" w:rightChars="-141" w:right="-310" w:hangingChars="33" w:hanging="73"/>
              <w:jc w:val="center"/>
              <w:rPr>
                <w:rFonts w:ascii="宋体" w:hAnsi="宋体" w:cs="Times New Roman"/>
                <w:szCs w:val="21"/>
              </w:rPr>
            </w:pPr>
            <w:r>
              <w:rPr>
                <w:rFonts w:ascii="宋体" w:hAnsi="宋体" w:cs="Times New Roman" w:hint="eastAsia"/>
                <w:szCs w:val="21"/>
              </w:rPr>
              <w:t>72</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4.5</w:t>
            </w:r>
          </w:p>
        </w:tc>
        <w:tc>
          <w:tcPr>
            <w:tcW w:w="456"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4.5</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Cs w:val="21"/>
              </w:rPr>
            </w:pPr>
            <w:r>
              <w:rPr>
                <w:rFonts w:cs="Times New Roman" w:hint="eastAsia"/>
                <w:b/>
                <w:szCs w:val="21"/>
              </w:rPr>
              <w:t>72</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Cs w:val="21"/>
              </w:rPr>
            </w:pPr>
            <w:r>
              <w:rPr>
                <w:rFonts w:cs="Times New Roman" w:hint="eastAsia"/>
                <w:b/>
                <w:szCs w:val="21"/>
              </w:rPr>
              <w:t>0</w:t>
            </w:r>
          </w:p>
        </w:tc>
        <w:tc>
          <w:tcPr>
            <w:tcW w:w="267" w:type="pct"/>
            <w:tcBorders>
              <w:top w:val="single" w:sz="4" w:space="0" w:color="auto"/>
              <w:left w:val="single" w:sz="4" w:space="0" w:color="auto"/>
              <w:bottom w:val="single" w:sz="4" w:space="0" w:color="auto"/>
              <w:right w:val="single" w:sz="4" w:space="0" w:color="auto"/>
            </w:tcBorders>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0</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考试</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教室</w:t>
            </w:r>
          </w:p>
        </w:tc>
        <w:tc>
          <w:tcPr>
            <w:tcW w:w="26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 w:val="18"/>
                <w:szCs w:val="18"/>
              </w:rPr>
            </w:pPr>
          </w:p>
        </w:tc>
      </w:tr>
      <w:tr w:rsidR="009D4E21" w:rsidRPr="00AC40C5" w:rsidTr="009D4E21">
        <w:trPr>
          <w:trHeight w:hRule="exact" w:val="1282"/>
        </w:trPr>
        <w:tc>
          <w:tcPr>
            <w:tcW w:w="553"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AL111720</w:t>
            </w:r>
          </w:p>
        </w:tc>
        <w:tc>
          <w:tcPr>
            <w:tcW w:w="681"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大学物理</w:t>
            </w:r>
            <w:r>
              <w:rPr>
                <w:rFonts w:ascii="宋体" w:hAnsi="宋体" w:cs="Times New Roman" w:hint="eastAsia"/>
                <w:szCs w:val="21"/>
              </w:rPr>
              <w:t>III</w:t>
            </w:r>
          </w:p>
        </w:tc>
        <w:tc>
          <w:tcPr>
            <w:tcW w:w="37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生命科学类、农科类和教育类相关专业</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2</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48</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48</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3</w:t>
            </w:r>
          </w:p>
        </w:tc>
        <w:tc>
          <w:tcPr>
            <w:tcW w:w="456"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3</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Cs w:val="21"/>
              </w:rPr>
            </w:pPr>
            <w:r>
              <w:rPr>
                <w:rFonts w:cs="Times New Roman" w:hint="eastAsia"/>
                <w:b/>
                <w:szCs w:val="21"/>
              </w:rPr>
              <w:t>48</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Cs w:val="21"/>
              </w:rPr>
            </w:pPr>
            <w:r>
              <w:rPr>
                <w:rFonts w:cs="Times New Roman" w:hint="eastAsia"/>
                <w:b/>
                <w:szCs w:val="21"/>
              </w:rPr>
              <w:t>0</w:t>
            </w:r>
          </w:p>
        </w:tc>
        <w:tc>
          <w:tcPr>
            <w:tcW w:w="267" w:type="pct"/>
            <w:tcBorders>
              <w:top w:val="single" w:sz="4" w:space="0" w:color="auto"/>
              <w:left w:val="single" w:sz="4" w:space="0" w:color="auto"/>
              <w:bottom w:val="single" w:sz="4" w:space="0" w:color="auto"/>
              <w:right w:val="single" w:sz="4" w:space="0" w:color="auto"/>
            </w:tcBorders>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0</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考试</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教室</w:t>
            </w:r>
          </w:p>
        </w:tc>
        <w:tc>
          <w:tcPr>
            <w:tcW w:w="26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 w:val="18"/>
                <w:szCs w:val="18"/>
              </w:rPr>
            </w:pPr>
          </w:p>
        </w:tc>
      </w:tr>
      <w:tr w:rsidR="009D4E21" w:rsidRPr="00AC40C5" w:rsidTr="009D4E21">
        <w:trPr>
          <w:trHeight w:hRule="exact" w:val="1052"/>
        </w:trPr>
        <w:tc>
          <w:tcPr>
            <w:tcW w:w="55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AL110121/2</w:t>
            </w:r>
          </w:p>
        </w:tc>
        <w:tc>
          <w:tcPr>
            <w:tcW w:w="681"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大学物理</w:t>
            </w:r>
            <w:r>
              <w:rPr>
                <w:rFonts w:ascii="宋体" w:hAnsi="宋体" w:cs="Times New Roman" w:hint="eastAsia"/>
                <w:szCs w:val="21"/>
              </w:rPr>
              <w:t>I1/I2</w:t>
            </w:r>
          </w:p>
        </w:tc>
        <w:tc>
          <w:tcPr>
            <w:tcW w:w="37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工科类各专业</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3/4</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88</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64/24</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5.5</w:t>
            </w:r>
          </w:p>
        </w:tc>
        <w:tc>
          <w:tcPr>
            <w:tcW w:w="456"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4/1.5</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88</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0</w:t>
            </w:r>
          </w:p>
        </w:tc>
        <w:tc>
          <w:tcPr>
            <w:tcW w:w="267"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0</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考试</w:t>
            </w:r>
            <w:r>
              <w:rPr>
                <w:rFonts w:ascii="宋体" w:hAnsi="宋体" w:cs="Times New Roman" w:hint="eastAsia"/>
                <w:szCs w:val="21"/>
              </w:rPr>
              <w:t>/</w:t>
            </w:r>
            <w:r>
              <w:rPr>
                <w:rFonts w:ascii="宋体" w:hAnsi="宋体" w:cs="Times New Roman" w:hint="eastAsia"/>
                <w:szCs w:val="21"/>
              </w:rPr>
              <w:t>考查</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教室</w:t>
            </w:r>
          </w:p>
        </w:tc>
        <w:tc>
          <w:tcPr>
            <w:tcW w:w="26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 w:val="18"/>
                <w:szCs w:val="18"/>
              </w:rPr>
            </w:pPr>
          </w:p>
        </w:tc>
      </w:tr>
      <w:tr w:rsidR="009D4E21" w:rsidRPr="00AC40C5" w:rsidTr="009D4E21">
        <w:trPr>
          <w:trHeight w:hRule="exact" w:val="567"/>
        </w:trPr>
        <w:tc>
          <w:tcPr>
            <w:tcW w:w="55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AL110950</w:t>
            </w:r>
          </w:p>
        </w:tc>
        <w:tc>
          <w:tcPr>
            <w:tcW w:w="681"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大学物理实验</w:t>
            </w:r>
            <w:r>
              <w:rPr>
                <w:rFonts w:ascii="宋体" w:hAnsi="宋体" w:cs="Times New Roman" w:hint="eastAsia"/>
                <w:szCs w:val="21"/>
              </w:rPr>
              <w:t>II</w:t>
            </w:r>
          </w:p>
        </w:tc>
        <w:tc>
          <w:tcPr>
            <w:tcW w:w="37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理工类本科</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w:t>
            </w:r>
            <w:r>
              <w:rPr>
                <w:rFonts w:ascii="宋体" w:hAnsi="宋体" w:cs="Times New Roman" w:hint="eastAsia"/>
                <w:szCs w:val="21"/>
              </w:rPr>
              <w:t>或者</w:t>
            </w:r>
            <w:r>
              <w:rPr>
                <w:rFonts w:ascii="宋体" w:hAnsi="宋体" w:cs="Times New Roman" w:hint="eastAsia"/>
                <w:szCs w:val="21"/>
              </w:rPr>
              <w:t>3</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24</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24</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1.5</w:t>
            </w:r>
          </w:p>
        </w:tc>
        <w:tc>
          <w:tcPr>
            <w:tcW w:w="456"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1.5</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0</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24</w:t>
            </w:r>
          </w:p>
        </w:tc>
        <w:tc>
          <w:tcPr>
            <w:tcW w:w="267"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0</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实验报告</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实验室</w:t>
            </w:r>
          </w:p>
        </w:tc>
        <w:tc>
          <w:tcPr>
            <w:tcW w:w="26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 w:val="18"/>
                <w:szCs w:val="18"/>
              </w:rPr>
            </w:pPr>
          </w:p>
        </w:tc>
      </w:tr>
      <w:tr w:rsidR="009D4E21" w:rsidRPr="00AC40C5" w:rsidTr="009D4E21">
        <w:trPr>
          <w:trHeight w:hRule="exact" w:val="912"/>
        </w:trPr>
        <w:tc>
          <w:tcPr>
            <w:tcW w:w="55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AL110160</w:t>
            </w:r>
          </w:p>
        </w:tc>
        <w:tc>
          <w:tcPr>
            <w:tcW w:w="681"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大学物理实验</w:t>
            </w:r>
            <w:r>
              <w:rPr>
                <w:rFonts w:ascii="宋体" w:hAnsi="宋体" w:cs="Times New Roman" w:hint="eastAsia"/>
                <w:szCs w:val="21"/>
              </w:rPr>
              <w:t>I</w:t>
            </w:r>
          </w:p>
        </w:tc>
        <w:tc>
          <w:tcPr>
            <w:tcW w:w="377"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spacing w:line="240" w:lineRule="exact"/>
              <w:jc w:val="center"/>
              <w:rPr>
                <w:rFonts w:ascii="宋体" w:hAnsi="宋体" w:cs="Times New Roman"/>
                <w:szCs w:val="21"/>
              </w:rPr>
            </w:pPr>
            <w:r>
              <w:rPr>
                <w:rFonts w:ascii="宋体" w:hAnsi="宋体" w:cs="Times New Roman" w:hint="eastAsia"/>
                <w:szCs w:val="21"/>
              </w:rPr>
              <w:t>土木、网络工程等工科类专业</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3</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40</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40</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2.5</w:t>
            </w:r>
          </w:p>
        </w:tc>
        <w:tc>
          <w:tcPr>
            <w:tcW w:w="456"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2.5</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0</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40</w:t>
            </w:r>
          </w:p>
        </w:tc>
        <w:tc>
          <w:tcPr>
            <w:tcW w:w="267"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rPr>
            </w:pP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实验报告</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实验室</w:t>
            </w:r>
          </w:p>
        </w:tc>
        <w:tc>
          <w:tcPr>
            <w:tcW w:w="26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 w:val="18"/>
                <w:szCs w:val="18"/>
              </w:rPr>
            </w:pPr>
          </w:p>
        </w:tc>
      </w:tr>
      <w:tr w:rsidR="009D4E21" w:rsidRPr="00AC40C5" w:rsidTr="009D4E21">
        <w:trPr>
          <w:trHeight w:hRule="exact" w:val="771"/>
        </w:trPr>
        <w:tc>
          <w:tcPr>
            <w:tcW w:w="553"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YL110340</w:t>
            </w:r>
          </w:p>
        </w:tc>
        <w:tc>
          <w:tcPr>
            <w:tcW w:w="681"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大学物理实验</w:t>
            </w:r>
            <w:r>
              <w:rPr>
                <w:rFonts w:ascii="宋体" w:hAnsi="宋体" w:cs="Times New Roman" w:hint="eastAsia"/>
                <w:szCs w:val="21"/>
              </w:rPr>
              <w:t>V</w:t>
            </w:r>
          </w:p>
        </w:tc>
        <w:tc>
          <w:tcPr>
            <w:tcW w:w="37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理工类专科专业</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3</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24</w:t>
            </w:r>
          </w:p>
        </w:tc>
        <w:tc>
          <w:tcPr>
            <w:tcW w:w="370"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24</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1.5</w:t>
            </w:r>
          </w:p>
        </w:tc>
        <w:tc>
          <w:tcPr>
            <w:tcW w:w="456"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1.5</w:t>
            </w:r>
          </w:p>
        </w:tc>
        <w:tc>
          <w:tcPr>
            <w:tcW w:w="262"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0</w:t>
            </w:r>
          </w:p>
        </w:tc>
        <w:tc>
          <w:tcPr>
            <w:tcW w:w="309"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jc w:val="center"/>
              <w:rPr>
                <w:rFonts w:cs="Times New Roman"/>
                <w:b/>
                <w:szCs w:val="21"/>
              </w:rPr>
            </w:pPr>
            <w:r>
              <w:rPr>
                <w:rFonts w:cs="Times New Roman" w:hint="eastAsia"/>
                <w:b/>
                <w:szCs w:val="21"/>
              </w:rPr>
              <w:t>24</w:t>
            </w:r>
          </w:p>
        </w:tc>
        <w:tc>
          <w:tcPr>
            <w:tcW w:w="267" w:type="pct"/>
            <w:tcBorders>
              <w:top w:val="single" w:sz="4" w:space="0" w:color="auto"/>
              <w:left w:val="single" w:sz="4" w:space="0" w:color="auto"/>
              <w:bottom w:val="single" w:sz="4" w:space="0" w:color="auto"/>
              <w:right w:val="single" w:sz="4" w:space="0" w:color="auto"/>
            </w:tcBorders>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0</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实验报告</w:t>
            </w:r>
          </w:p>
        </w:tc>
        <w:tc>
          <w:tcPr>
            <w:tcW w:w="267" w:type="pct"/>
            <w:tcBorders>
              <w:top w:val="single" w:sz="4" w:space="0" w:color="auto"/>
              <w:left w:val="single" w:sz="4" w:space="0" w:color="auto"/>
              <w:bottom w:val="single" w:sz="4" w:space="0" w:color="auto"/>
              <w:right w:val="single" w:sz="4" w:space="0" w:color="auto"/>
            </w:tcBorders>
            <w:vAlign w:val="center"/>
          </w:tcPr>
          <w:p w:rsidR="009D4E21" w:rsidRDefault="009D4E21" w:rsidP="00EC4438">
            <w:pPr>
              <w:spacing w:line="240" w:lineRule="exact"/>
              <w:jc w:val="center"/>
              <w:rPr>
                <w:rFonts w:ascii="宋体" w:hAnsi="宋体" w:cs="Times New Roman"/>
                <w:szCs w:val="21"/>
              </w:rPr>
            </w:pPr>
            <w:r>
              <w:rPr>
                <w:rFonts w:ascii="宋体" w:hAnsi="宋体" w:cs="Times New Roman" w:hint="eastAsia"/>
                <w:szCs w:val="21"/>
              </w:rPr>
              <w:t>实验室</w:t>
            </w:r>
          </w:p>
        </w:tc>
        <w:tc>
          <w:tcPr>
            <w:tcW w:w="264" w:type="pct"/>
            <w:tcBorders>
              <w:top w:val="single" w:sz="4" w:space="0" w:color="auto"/>
              <w:left w:val="single" w:sz="4" w:space="0" w:color="auto"/>
              <w:bottom w:val="single" w:sz="4" w:space="0" w:color="auto"/>
              <w:right w:val="single" w:sz="4" w:space="0" w:color="auto"/>
            </w:tcBorders>
            <w:vAlign w:val="center"/>
          </w:tcPr>
          <w:p w:rsidR="009D4E21" w:rsidRPr="00AC40C5" w:rsidRDefault="009D4E21" w:rsidP="00EC4438">
            <w:pPr>
              <w:jc w:val="center"/>
              <w:rPr>
                <w:rFonts w:cs="Times New Roman"/>
                <w:b/>
                <w:sz w:val="18"/>
                <w:szCs w:val="18"/>
              </w:rPr>
            </w:pPr>
          </w:p>
        </w:tc>
      </w:tr>
    </w:tbl>
    <w:p w:rsidR="009D4E21" w:rsidRDefault="009D4E21" w:rsidP="00AC0FF8">
      <w:pPr>
        <w:spacing w:beforeLines="100" w:afterLines="50" w:line="380" w:lineRule="exact"/>
      </w:pPr>
    </w:p>
    <w:p w:rsidR="001A1528" w:rsidRDefault="001A1528" w:rsidP="00AC0FF8">
      <w:pPr>
        <w:spacing w:beforeLines="100" w:afterLines="50" w:line="380" w:lineRule="exact"/>
      </w:pPr>
    </w:p>
    <w:p w:rsidR="001A1528" w:rsidRDefault="001A1528" w:rsidP="00AC0FF8">
      <w:pPr>
        <w:spacing w:beforeLines="100" w:afterLines="50" w:line="380" w:lineRule="exact"/>
      </w:pPr>
    </w:p>
    <w:p w:rsidR="001A1528" w:rsidRPr="00E076E9" w:rsidRDefault="001A1528" w:rsidP="00AC0FF8">
      <w:pPr>
        <w:spacing w:beforeLines="100" w:afterLines="50" w:line="380" w:lineRule="exact"/>
        <w:ind w:firstLineChars="196" w:firstLine="470"/>
        <w:jc w:val="center"/>
        <w:rPr>
          <w:b/>
          <w:sz w:val="24"/>
        </w:rPr>
      </w:pPr>
      <w:r w:rsidRPr="00E076E9">
        <w:rPr>
          <w:rFonts w:hint="eastAsia"/>
          <w:b/>
          <w:sz w:val="24"/>
        </w:rPr>
        <w:lastRenderedPageBreak/>
        <w:t>化学工程学院面向全校开设化学类科类基础课程设置表</w:t>
      </w:r>
      <w:r>
        <w:rPr>
          <w:rFonts w:hint="eastAsia"/>
          <w:b/>
          <w:sz w:val="24"/>
        </w:rPr>
        <w:t>（</w:t>
      </w:r>
      <w:r>
        <w:rPr>
          <w:rFonts w:hint="eastAsia"/>
          <w:b/>
          <w:sz w:val="24"/>
        </w:rPr>
        <w:t>2019</w:t>
      </w:r>
      <w:r>
        <w:rPr>
          <w:rFonts w:hint="eastAsia"/>
          <w:b/>
          <w:sz w:val="24"/>
        </w:rPr>
        <w:t>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852"/>
        <w:gridCol w:w="3498"/>
        <w:gridCol w:w="1391"/>
        <w:gridCol w:w="642"/>
        <w:gridCol w:w="1693"/>
        <w:gridCol w:w="671"/>
        <w:gridCol w:w="782"/>
        <w:gridCol w:w="970"/>
        <w:gridCol w:w="970"/>
        <w:gridCol w:w="961"/>
        <w:gridCol w:w="843"/>
        <w:gridCol w:w="951"/>
        <w:gridCol w:w="518"/>
      </w:tblGrid>
      <w:tr w:rsidR="001A1528" w:rsidRPr="009F3D7F" w:rsidTr="001A1528">
        <w:trPr>
          <w:trHeight w:hRule="exact" w:val="1149"/>
        </w:trPr>
        <w:tc>
          <w:tcPr>
            <w:tcW w:w="353"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课程编号</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课程名称</w:t>
            </w:r>
          </w:p>
        </w:tc>
        <w:tc>
          <w:tcPr>
            <w:tcW w:w="11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开课对象</w:t>
            </w: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开设学期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总学时</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学期学时</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总学分</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学期学分</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理论教学时数</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实验教学时数</w:t>
            </w:r>
          </w:p>
        </w:tc>
        <w:tc>
          <w:tcPr>
            <w:tcW w:w="303"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上机教学时数</w:t>
            </w: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考核方式</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授课地点</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rPr>
            </w:pPr>
            <w:r w:rsidRPr="009F3D7F">
              <w:rPr>
                <w:rFonts w:hint="eastAsia"/>
                <w:b/>
              </w:rPr>
              <w:t>备注</w:t>
            </w:r>
          </w:p>
        </w:tc>
      </w:tr>
      <w:tr w:rsidR="001A1528" w:rsidRPr="009F3D7F" w:rsidTr="001A1528">
        <w:trPr>
          <w:trHeight w:hRule="exact" w:val="734"/>
        </w:trPr>
        <w:tc>
          <w:tcPr>
            <w:tcW w:w="353" w:type="pct"/>
            <w:tcBorders>
              <w:top w:val="single" w:sz="4" w:space="0" w:color="auto"/>
              <w:left w:val="single" w:sz="4" w:space="0" w:color="auto"/>
              <w:bottom w:val="single" w:sz="4" w:space="0" w:color="auto"/>
              <w:right w:val="single" w:sz="4" w:space="0" w:color="auto"/>
            </w:tcBorders>
            <w:vAlign w:val="center"/>
          </w:tcPr>
          <w:p w:rsidR="001A1528" w:rsidRDefault="001A1528" w:rsidP="00AA2703">
            <w:r>
              <w:t>AL100011</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化学Ⅰ</w:t>
            </w:r>
          </w:p>
        </w:tc>
        <w:tc>
          <w:tcPr>
            <w:tcW w:w="1100" w:type="pct"/>
            <w:vMerge w:val="restart"/>
            <w:tcBorders>
              <w:top w:val="single" w:sz="4" w:space="0" w:color="auto"/>
              <w:left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hint="eastAsia"/>
                <w:sz w:val="18"/>
                <w:szCs w:val="18"/>
              </w:rPr>
              <w:t>农科类中对化学基础要求较高的本科专业设置；涵盖农科考研化学学科内容。</w:t>
            </w: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第一、二学期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96</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Default="001A1528" w:rsidP="001A1528">
            <w:pPr>
              <w:spacing w:line="240" w:lineRule="exact"/>
              <w:ind w:leftChars="-28" w:left="11" w:rightChars="-141" w:right="-310" w:hangingChars="33" w:hanging="73"/>
            </w:pPr>
            <w:r w:rsidRPr="003F1FDF">
              <w:rPr>
                <w:rFonts w:hint="eastAsia"/>
              </w:rPr>
              <w:t>第一学期</w:t>
            </w:r>
            <w:r>
              <w:rPr>
                <w:rFonts w:hint="eastAsia"/>
              </w:rPr>
              <w:t>48</w:t>
            </w:r>
            <w:r w:rsidRPr="003F1FDF">
              <w:rPr>
                <w:rFonts w:hint="eastAsia"/>
              </w:rPr>
              <w:t>，</w:t>
            </w:r>
          </w:p>
          <w:p w:rsidR="001A1528" w:rsidRPr="009F3D7F" w:rsidRDefault="001A1528" w:rsidP="001A1528">
            <w:pPr>
              <w:spacing w:line="240" w:lineRule="exact"/>
              <w:ind w:leftChars="-28" w:left="11" w:rightChars="-141" w:right="-310" w:hangingChars="33" w:hanging="73"/>
              <w:rPr>
                <w:rFonts w:ascii="宋体" w:hAnsi="宋体"/>
                <w:szCs w:val="21"/>
              </w:rPr>
            </w:pPr>
            <w:r w:rsidRPr="003F1FDF">
              <w:rPr>
                <w:rFonts w:hint="eastAsia"/>
              </w:rPr>
              <w:t>第二学期</w:t>
            </w:r>
            <w:r>
              <w:rPr>
                <w:rFonts w:hint="eastAsia"/>
              </w:rPr>
              <w:t>48</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Pr>
                <w:rFonts w:hint="eastAsia"/>
              </w:rPr>
              <w:t>6</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3F1FDF">
              <w:rPr>
                <w:rFonts w:hint="eastAsia"/>
              </w:rPr>
              <w:t>3</w:t>
            </w:r>
            <w:r w:rsidRPr="003F1FDF">
              <w:rPr>
                <w:rFonts w:hint="eastAsia"/>
              </w:rPr>
              <w:t>和</w:t>
            </w:r>
            <w:r w:rsidRPr="003F1FDF">
              <w:rPr>
                <w:rFonts w:hint="eastAsia"/>
              </w:rPr>
              <w:t>3</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r>
              <w:rPr>
                <w:rFonts w:hint="eastAsia"/>
                <w:szCs w:val="21"/>
              </w:rPr>
              <w:t>96</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Cs w:val="21"/>
              </w:rPr>
            </w:pPr>
          </w:p>
        </w:tc>
        <w:tc>
          <w:tcPr>
            <w:tcW w:w="303" w:type="pct"/>
            <w:tcBorders>
              <w:top w:val="single" w:sz="4" w:space="0" w:color="auto"/>
              <w:left w:val="single" w:sz="4" w:space="0" w:color="auto"/>
              <w:bottom w:val="single" w:sz="4" w:space="0" w:color="auto"/>
              <w:right w:val="single" w:sz="4" w:space="0" w:color="auto"/>
            </w:tcBorders>
          </w:tcPr>
          <w:p w:rsidR="001A1528" w:rsidRPr="009F3D7F" w:rsidRDefault="001A1528" w:rsidP="00AA2703">
            <w:pPr>
              <w:spacing w:line="240" w:lineRule="exact"/>
              <w:jc w:val="center"/>
              <w:rPr>
                <w:rFonts w:ascii="宋体" w:hAnsi="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3F1FDF">
              <w:rPr>
                <w:rFonts w:hint="eastAsia"/>
              </w:rPr>
              <w:t>卷试</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教室</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 w:val="18"/>
                <w:szCs w:val="18"/>
              </w:rPr>
            </w:pPr>
          </w:p>
        </w:tc>
      </w:tr>
      <w:tr w:rsidR="001A1528" w:rsidRPr="009F3D7F" w:rsidTr="001A1528">
        <w:trPr>
          <w:trHeight w:hRule="exact" w:val="627"/>
        </w:trPr>
        <w:tc>
          <w:tcPr>
            <w:tcW w:w="353" w:type="pct"/>
            <w:tcBorders>
              <w:top w:val="single" w:sz="4" w:space="0" w:color="auto"/>
              <w:left w:val="single" w:sz="4" w:space="0" w:color="auto"/>
              <w:bottom w:val="single" w:sz="4" w:space="0" w:color="auto"/>
              <w:right w:val="single" w:sz="4" w:space="0" w:color="auto"/>
            </w:tcBorders>
            <w:vAlign w:val="center"/>
          </w:tcPr>
          <w:p w:rsidR="001A1528" w:rsidRDefault="001A1528" w:rsidP="00AA2703">
            <w:r>
              <w:t>AL100011</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化学实验Ⅰ</w:t>
            </w:r>
          </w:p>
        </w:tc>
        <w:tc>
          <w:tcPr>
            <w:tcW w:w="1100" w:type="pct"/>
            <w:vMerge/>
            <w:tcBorders>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第一、二学期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64</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第一学期</w:t>
            </w:r>
            <w:r>
              <w:rPr>
                <w:rFonts w:hint="eastAsia"/>
              </w:rPr>
              <w:t>32</w:t>
            </w:r>
            <w:r w:rsidRPr="003F1FDF">
              <w:rPr>
                <w:rFonts w:hint="eastAsia"/>
              </w:rPr>
              <w:t>，第二学期</w:t>
            </w:r>
            <w:r>
              <w:rPr>
                <w:rFonts w:hint="eastAsia"/>
              </w:rPr>
              <w:t>32</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4</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2</w:t>
            </w:r>
            <w:r w:rsidRPr="003F1FDF">
              <w:rPr>
                <w:rFonts w:hint="eastAsia"/>
              </w:rPr>
              <w:t>和</w:t>
            </w:r>
            <w:r w:rsidRPr="003F1FDF">
              <w:rPr>
                <w:rFonts w:hint="eastAsia"/>
              </w:rPr>
              <w:t>2</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Cs w:val="21"/>
              </w:rPr>
            </w:pPr>
            <w:r>
              <w:rPr>
                <w:rFonts w:hint="eastAsia"/>
                <w:szCs w:val="21"/>
              </w:rPr>
              <w:t>64</w:t>
            </w:r>
          </w:p>
        </w:tc>
        <w:tc>
          <w:tcPr>
            <w:tcW w:w="303" w:type="pct"/>
            <w:tcBorders>
              <w:top w:val="single" w:sz="4" w:space="0" w:color="auto"/>
              <w:left w:val="single" w:sz="4" w:space="0" w:color="auto"/>
              <w:bottom w:val="single" w:sz="4" w:space="0" w:color="auto"/>
              <w:right w:val="single" w:sz="4" w:space="0" w:color="auto"/>
            </w:tcBorders>
          </w:tcPr>
          <w:p w:rsidR="001A1528" w:rsidRPr="009F3D7F" w:rsidRDefault="001A1528" w:rsidP="00AA2703">
            <w:pPr>
              <w:spacing w:line="240" w:lineRule="exact"/>
              <w:jc w:val="center"/>
              <w:rPr>
                <w:rFonts w:ascii="宋体" w:hAnsi="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非</w:t>
            </w:r>
            <w:r w:rsidRPr="003F1FDF">
              <w:rPr>
                <w:rFonts w:hint="eastAsia"/>
              </w:rPr>
              <w:t>卷试、</w:t>
            </w:r>
          </w:p>
          <w:p w:rsidR="001A1528" w:rsidRPr="009F3D7F" w:rsidRDefault="001A1528" w:rsidP="001A1528">
            <w:pPr>
              <w:spacing w:line="240" w:lineRule="exact"/>
              <w:ind w:firstLineChars="50" w:firstLine="110"/>
              <w:rPr>
                <w:rFonts w:ascii="宋体" w:hAnsi="宋体"/>
                <w:szCs w:val="21"/>
              </w:rPr>
            </w:pPr>
            <w:r w:rsidRPr="003F1FDF">
              <w:rPr>
                <w:rFonts w:hint="eastAsia"/>
              </w:rPr>
              <w:t>非卷试</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化学实验室</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 w:val="18"/>
                <w:szCs w:val="18"/>
              </w:rPr>
            </w:pPr>
          </w:p>
        </w:tc>
      </w:tr>
      <w:tr w:rsidR="001A1528" w:rsidRPr="009F3D7F" w:rsidTr="001A1528">
        <w:trPr>
          <w:trHeight w:hRule="exact" w:val="707"/>
        </w:trPr>
        <w:tc>
          <w:tcPr>
            <w:tcW w:w="353" w:type="pct"/>
            <w:tcBorders>
              <w:top w:val="single" w:sz="4" w:space="0" w:color="auto"/>
              <w:left w:val="single" w:sz="4" w:space="0" w:color="auto"/>
              <w:bottom w:val="single" w:sz="4" w:space="0" w:color="auto"/>
              <w:right w:val="single" w:sz="4" w:space="0" w:color="auto"/>
            </w:tcBorders>
            <w:vAlign w:val="center"/>
          </w:tcPr>
          <w:p w:rsidR="001A1528" w:rsidRDefault="001A1528" w:rsidP="00AA2703">
            <w:r>
              <w:t>AL110181</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化学Ⅱ</w:t>
            </w:r>
          </w:p>
        </w:tc>
        <w:tc>
          <w:tcPr>
            <w:tcW w:w="1100" w:type="pct"/>
            <w:vMerge w:val="restart"/>
            <w:tcBorders>
              <w:top w:val="single" w:sz="4" w:space="0" w:color="auto"/>
              <w:left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hint="eastAsia"/>
                <w:sz w:val="18"/>
                <w:szCs w:val="18"/>
              </w:rPr>
              <w:t>农科类本科专业（对口）；主要学习化学基础知识和基本技能。</w:t>
            </w: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第一、二学期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96</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Default="001A1528" w:rsidP="001A1528">
            <w:pPr>
              <w:spacing w:line="240" w:lineRule="exact"/>
              <w:ind w:leftChars="-28" w:left="11" w:rightChars="-141" w:right="-310" w:hangingChars="33" w:hanging="73"/>
            </w:pPr>
            <w:r w:rsidRPr="003F1FDF">
              <w:rPr>
                <w:rFonts w:hint="eastAsia"/>
              </w:rPr>
              <w:t>第一学期</w:t>
            </w:r>
            <w:r>
              <w:rPr>
                <w:rFonts w:hint="eastAsia"/>
              </w:rPr>
              <w:t>48</w:t>
            </w:r>
            <w:r w:rsidRPr="003F1FDF">
              <w:rPr>
                <w:rFonts w:hint="eastAsia"/>
              </w:rPr>
              <w:t>，</w:t>
            </w:r>
          </w:p>
          <w:p w:rsidR="001A1528" w:rsidRPr="009F3D7F" w:rsidRDefault="001A1528" w:rsidP="001A1528">
            <w:pPr>
              <w:spacing w:line="240" w:lineRule="exact"/>
              <w:ind w:leftChars="-28" w:left="11" w:rightChars="-141" w:right="-310" w:hangingChars="33" w:hanging="73"/>
              <w:rPr>
                <w:rFonts w:ascii="宋体" w:hAnsi="宋体"/>
                <w:szCs w:val="21"/>
              </w:rPr>
            </w:pPr>
            <w:r w:rsidRPr="003F1FDF">
              <w:rPr>
                <w:rFonts w:hint="eastAsia"/>
              </w:rPr>
              <w:t>第二学期</w:t>
            </w:r>
            <w:r>
              <w:rPr>
                <w:rFonts w:hint="eastAsia"/>
              </w:rPr>
              <w:t>48</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Pr>
                <w:rFonts w:hint="eastAsia"/>
              </w:rPr>
              <w:t>6</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3F1FDF">
              <w:rPr>
                <w:rFonts w:hint="eastAsia"/>
              </w:rPr>
              <w:t>3</w:t>
            </w:r>
            <w:r w:rsidRPr="003F1FDF">
              <w:rPr>
                <w:rFonts w:hint="eastAsia"/>
              </w:rPr>
              <w:t>和</w:t>
            </w:r>
            <w:r w:rsidRPr="003F1FDF">
              <w:rPr>
                <w:rFonts w:hint="eastAsia"/>
              </w:rPr>
              <w:t>3</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r>
              <w:rPr>
                <w:rFonts w:hint="eastAsia"/>
                <w:szCs w:val="21"/>
              </w:rPr>
              <w:t>96</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Cs w:val="21"/>
              </w:rPr>
            </w:pPr>
          </w:p>
        </w:tc>
        <w:tc>
          <w:tcPr>
            <w:tcW w:w="303" w:type="pct"/>
            <w:tcBorders>
              <w:top w:val="single" w:sz="4" w:space="0" w:color="auto"/>
              <w:left w:val="single" w:sz="4" w:space="0" w:color="auto"/>
              <w:bottom w:val="single" w:sz="4" w:space="0" w:color="auto"/>
              <w:right w:val="single" w:sz="4" w:space="0" w:color="auto"/>
            </w:tcBorders>
          </w:tcPr>
          <w:p w:rsidR="001A1528" w:rsidRPr="009F3D7F" w:rsidRDefault="001A1528" w:rsidP="00AA2703">
            <w:pPr>
              <w:spacing w:line="240" w:lineRule="exact"/>
              <w:jc w:val="center"/>
              <w:rPr>
                <w:rFonts w:ascii="宋体" w:hAnsi="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3F1FDF">
              <w:rPr>
                <w:rFonts w:hint="eastAsia"/>
              </w:rPr>
              <w:t>卷试</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教室</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 w:val="18"/>
                <w:szCs w:val="18"/>
              </w:rPr>
            </w:pPr>
          </w:p>
        </w:tc>
      </w:tr>
      <w:tr w:rsidR="001A1528" w:rsidRPr="009F3D7F" w:rsidTr="001A1528">
        <w:trPr>
          <w:trHeight w:hRule="exact" w:val="805"/>
        </w:trPr>
        <w:tc>
          <w:tcPr>
            <w:tcW w:w="353" w:type="pct"/>
            <w:tcBorders>
              <w:top w:val="single" w:sz="4" w:space="0" w:color="auto"/>
              <w:left w:val="single" w:sz="4" w:space="0" w:color="auto"/>
              <w:bottom w:val="single" w:sz="4" w:space="0" w:color="auto"/>
              <w:right w:val="single" w:sz="4" w:space="0" w:color="auto"/>
            </w:tcBorders>
            <w:vAlign w:val="center"/>
          </w:tcPr>
          <w:p w:rsidR="001A1528" w:rsidRDefault="001A1528" w:rsidP="00AA2703">
            <w:r>
              <w:t>AL110191</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化学实验Ⅱ</w:t>
            </w:r>
          </w:p>
        </w:tc>
        <w:tc>
          <w:tcPr>
            <w:tcW w:w="1100" w:type="pct"/>
            <w:vMerge/>
            <w:tcBorders>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第一、二学期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64</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第一学期</w:t>
            </w:r>
            <w:r>
              <w:rPr>
                <w:rFonts w:hint="eastAsia"/>
              </w:rPr>
              <w:t>32</w:t>
            </w:r>
            <w:r w:rsidRPr="003F1FDF">
              <w:rPr>
                <w:rFonts w:hint="eastAsia"/>
              </w:rPr>
              <w:t>，第二学期</w:t>
            </w:r>
            <w:r>
              <w:rPr>
                <w:rFonts w:hint="eastAsia"/>
              </w:rPr>
              <w:t>32</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4</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2</w:t>
            </w:r>
            <w:r w:rsidRPr="003F1FDF">
              <w:rPr>
                <w:rFonts w:hint="eastAsia"/>
              </w:rPr>
              <w:t>和</w:t>
            </w:r>
            <w:r w:rsidRPr="003F1FDF">
              <w:rPr>
                <w:rFonts w:hint="eastAsia"/>
              </w:rPr>
              <w:t>2</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Cs w:val="21"/>
              </w:rPr>
            </w:pPr>
            <w:r>
              <w:rPr>
                <w:rFonts w:hint="eastAsia"/>
                <w:szCs w:val="21"/>
              </w:rPr>
              <w:t>64</w:t>
            </w:r>
          </w:p>
        </w:tc>
        <w:tc>
          <w:tcPr>
            <w:tcW w:w="303" w:type="pct"/>
            <w:tcBorders>
              <w:top w:val="single" w:sz="4" w:space="0" w:color="auto"/>
              <w:left w:val="single" w:sz="4" w:space="0" w:color="auto"/>
              <w:bottom w:val="single" w:sz="4" w:space="0" w:color="auto"/>
              <w:right w:val="single" w:sz="4" w:space="0" w:color="auto"/>
            </w:tcBorders>
          </w:tcPr>
          <w:p w:rsidR="001A1528" w:rsidRPr="009F3D7F" w:rsidRDefault="001A1528" w:rsidP="00AA2703">
            <w:pPr>
              <w:spacing w:line="240" w:lineRule="exact"/>
              <w:jc w:val="center"/>
              <w:rPr>
                <w:rFonts w:ascii="宋体" w:hAnsi="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非</w:t>
            </w:r>
            <w:r w:rsidRPr="003F1FDF">
              <w:rPr>
                <w:rFonts w:hint="eastAsia"/>
              </w:rPr>
              <w:t>卷试、</w:t>
            </w:r>
          </w:p>
          <w:p w:rsidR="001A1528" w:rsidRPr="009F3D7F" w:rsidRDefault="001A1528" w:rsidP="001A1528">
            <w:pPr>
              <w:spacing w:line="240" w:lineRule="exact"/>
              <w:ind w:firstLineChars="50" w:firstLine="110"/>
              <w:rPr>
                <w:rFonts w:ascii="宋体" w:hAnsi="宋体"/>
                <w:szCs w:val="21"/>
              </w:rPr>
            </w:pPr>
            <w:r w:rsidRPr="003F1FDF">
              <w:rPr>
                <w:rFonts w:hint="eastAsia"/>
              </w:rPr>
              <w:t>非卷试</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化学实验室</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 w:val="18"/>
                <w:szCs w:val="18"/>
              </w:rPr>
            </w:pPr>
          </w:p>
        </w:tc>
      </w:tr>
      <w:tr w:rsidR="001A1528" w:rsidRPr="009F3D7F" w:rsidTr="001A1528">
        <w:trPr>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rsidR="001A1528" w:rsidRDefault="001A1528" w:rsidP="00AA2703">
            <w:r>
              <w:t>AL110871</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化学Ⅲ</w:t>
            </w:r>
          </w:p>
        </w:tc>
        <w:tc>
          <w:tcPr>
            <w:tcW w:w="1100" w:type="pct"/>
            <w:vMerge w:val="restart"/>
            <w:tcBorders>
              <w:top w:val="single" w:sz="4" w:space="0" w:color="auto"/>
              <w:left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hint="eastAsia"/>
                <w:sz w:val="18"/>
                <w:szCs w:val="18"/>
              </w:rPr>
              <w:t>针对</w:t>
            </w:r>
            <w:r>
              <w:rPr>
                <w:rFonts w:hint="eastAsia"/>
                <w:sz w:val="18"/>
                <w:szCs w:val="18"/>
              </w:rPr>
              <w:t>园林</w:t>
            </w:r>
            <w:r w:rsidRPr="009F3D7F">
              <w:rPr>
                <w:rFonts w:hint="eastAsia"/>
                <w:sz w:val="18"/>
                <w:szCs w:val="18"/>
              </w:rPr>
              <w:t>专业设置的课程。</w:t>
            </w: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56</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56</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sidRPr="003F1FDF">
              <w:rPr>
                <w:rFonts w:hint="eastAsia"/>
              </w:rPr>
              <w:t>3.5</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sidRPr="003F1FDF">
              <w:rPr>
                <w:rFonts w:hint="eastAsia"/>
              </w:rPr>
              <w:t>3.5</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r>
              <w:rPr>
                <w:rFonts w:hint="eastAsia"/>
                <w:szCs w:val="21"/>
              </w:rPr>
              <w:t>56</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p>
        </w:tc>
        <w:tc>
          <w:tcPr>
            <w:tcW w:w="303" w:type="pct"/>
            <w:tcBorders>
              <w:top w:val="single" w:sz="4" w:space="0" w:color="auto"/>
              <w:left w:val="single" w:sz="4" w:space="0" w:color="auto"/>
              <w:bottom w:val="single" w:sz="4" w:space="0" w:color="auto"/>
              <w:right w:val="single" w:sz="4" w:space="0" w:color="auto"/>
            </w:tcBorders>
          </w:tcPr>
          <w:p w:rsidR="001A1528" w:rsidRPr="009F3D7F" w:rsidRDefault="001A1528" w:rsidP="00AA2703">
            <w:pPr>
              <w:spacing w:line="240" w:lineRule="exact"/>
              <w:jc w:val="center"/>
              <w:rPr>
                <w:rFonts w:ascii="宋体" w:hAnsi="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卷试</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教室</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 w:val="18"/>
                <w:szCs w:val="18"/>
              </w:rPr>
            </w:pPr>
          </w:p>
        </w:tc>
      </w:tr>
      <w:tr w:rsidR="001A1528" w:rsidRPr="009F3D7F" w:rsidTr="001A1528">
        <w:trPr>
          <w:trHeight w:hRule="exact" w:val="723"/>
        </w:trPr>
        <w:tc>
          <w:tcPr>
            <w:tcW w:w="353" w:type="pct"/>
            <w:tcBorders>
              <w:top w:val="single" w:sz="4" w:space="0" w:color="auto"/>
              <w:left w:val="single" w:sz="4" w:space="0" w:color="auto"/>
              <w:bottom w:val="single" w:sz="4" w:space="0" w:color="auto"/>
              <w:right w:val="single" w:sz="4" w:space="0" w:color="auto"/>
            </w:tcBorders>
            <w:vAlign w:val="center"/>
          </w:tcPr>
          <w:p w:rsidR="001A1528" w:rsidRDefault="001A1528" w:rsidP="00AA2703">
            <w:r>
              <w:t>AL110881</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化学实验Ⅲ</w:t>
            </w:r>
          </w:p>
        </w:tc>
        <w:tc>
          <w:tcPr>
            <w:tcW w:w="1100" w:type="pct"/>
            <w:vMerge/>
            <w:tcBorders>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第一学期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32</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32</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2</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2</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r>
              <w:rPr>
                <w:rFonts w:hint="eastAsia"/>
                <w:szCs w:val="21"/>
              </w:rPr>
              <w:t>32</w:t>
            </w:r>
          </w:p>
        </w:tc>
        <w:tc>
          <w:tcPr>
            <w:tcW w:w="303" w:type="pct"/>
            <w:tcBorders>
              <w:top w:val="single" w:sz="4" w:space="0" w:color="auto"/>
              <w:left w:val="single" w:sz="4" w:space="0" w:color="auto"/>
              <w:bottom w:val="single" w:sz="4" w:space="0" w:color="auto"/>
              <w:right w:val="single" w:sz="4" w:space="0" w:color="auto"/>
            </w:tcBorders>
          </w:tcPr>
          <w:p w:rsidR="001A1528" w:rsidRPr="009F3D7F" w:rsidRDefault="001A1528" w:rsidP="00AA2703">
            <w:pPr>
              <w:spacing w:line="240" w:lineRule="exact"/>
              <w:jc w:val="center"/>
              <w:rPr>
                <w:rFonts w:ascii="宋体" w:hAnsi="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非卷试</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化学实验室</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 w:val="18"/>
                <w:szCs w:val="18"/>
              </w:rPr>
            </w:pPr>
          </w:p>
        </w:tc>
      </w:tr>
      <w:tr w:rsidR="001A1528" w:rsidRPr="009F3D7F" w:rsidTr="001A1528">
        <w:trPr>
          <w:trHeight w:hRule="exact" w:val="711"/>
        </w:trPr>
        <w:tc>
          <w:tcPr>
            <w:tcW w:w="353" w:type="pct"/>
            <w:tcBorders>
              <w:top w:val="single" w:sz="4" w:space="0" w:color="auto"/>
              <w:left w:val="single" w:sz="4" w:space="0" w:color="auto"/>
              <w:bottom w:val="single" w:sz="4" w:space="0" w:color="auto"/>
              <w:right w:val="single" w:sz="4" w:space="0" w:color="auto"/>
            </w:tcBorders>
            <w:vAlign w:val="center"/>
          </w:tcPr>
          <w:p w:rsidR="001A1528" w:rsidRDefault="001A1528" w:rsidP="00AA2703">
            <w:r>
              <w:t>AL100041</w:t>
            </w:r>
          </w:p>
        </w:tc>
        <w:tc>
          <w:tcPr>
            <w:tcW w:w="269"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仪器分析</w:t>
            </w:r>
          </w:p>
        </w:tc>
        <w:tc>
          <w:tcPr>
            <w:tcW w:w="1100" w:type="pct"/>
            <w:tcBorders>
              <w:left w:val="single" w:sz="4" w:space="0" w:color="auto"/>
              <w:right w:val="single" w:sz="4" w:space="0" w:color="auto"/>
            </w:tcBorders>
            <w:vAlign w:val="center"/>
          </w:tcPr>
          <w:p w:rsidR="001A1528" w:rsidRDefault="001A1528" w:rsidP="00AA2703">
            <w:pPr>
              <w:spacing w:line="240" w:lineRule="atLeast"/>
              <w:rPr>
                <w:sz w:val="18"/>
                <w:szCs w:val="18"/>
              </w:rPr>
            </w:pPr>
            <w:r w:rsidRPr="009F3D7F">
              <w:rPr>
                <w:rFonts w:hint="eastAsia"/>
                <w:sz w:val="18"/>
                <w:szCs w:val="18"/>
              </w:rPr>
              <w:t>适用于农科各本科所需专业开设。</w:t>
            </w:r>
          </w:p>
          <w:p w:rsidR="001A1528" w:rsidRPr="009F3D7F" w:rsidRDefault="001A1528" w:rsidP="00AA2703">
            <w:pPr>
              <w:spacing w:line="240" w:lineRule="atLeast"/>
              <w:rPr>
                <w:sz w:val="18"/>
                <w:szCs w:val="18"/>
              </w:rPr>
            </w:pPr>
          </w:p>
          <w:p w:rsidR="001A1528" w:rsidRPr="009F3D7F" w:rsidRDefault="001A1528" w:rsidP="00AA2703">
            <w:pPr>
              <w:spacing w:line="240" w:lineRule="atLeas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第</w:t>
            </w:r>
            <w:r>
              <w:rPr>
                <w:rFonts w:hint="eastAsia"/>
              </w:rPr>
              <w:t>四</w:t>
            </w:r>
            <w:r w:rsidRPr="003F1FDF">
              <w:rPr>
                <w:rFonts w:hint="eastAsia"/>
              </w:rPr>
              <w:t>学期或第六学期</w:t>
            </w:r>
          </w:p>
        </w:tc>
        <w:tc>
          <w:tcPr>
            <w:tcW w:w="20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40</w:t>
            </w:r>
          </w:p>
        </w:tc>
        <w:tc>
          <w:tcPr>
            <w:tcW w:w="533"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Pr>
                <w:rFonts w:hint="eastAsia"/>
              </w:rPr>
              <w:t>40</w:t>
            </w:r>
          </w:p>
        </w:tc>
        <w:tc>
          <w:tcPr>
            <w:tcW w:w="212"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sidRPr="003F1FDF">
              <w:rPr>
                <w:rFonts w:hint="eastAsia"/>
              </w:rPr>
              <w:t>2.5</w:t>
            </w:r>
          </w:p>
        </w:tc>
        <w:tc>
          <w:tcPr>
            <w:tcW w:w="247"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pPr>
              <w:jc w:val="center"/>
            </w:pPr>
            <w:r w:rsidRPr="003F1FDF">
              <w:rPr>
                <w:rFonts w:hint="eastAsia"/>
              </w:rPr>
              <w:t>2.5</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r w:rsidRPr="009F3D7F">
              <w:rPr>
                <w:rFonts w:hint="eastAsia"/>
                <w:szCs w:val="21"/>
              </w:rPr>
              <w:t>3</w:t>
            </w:r>
            <w:r>
              <w:rPr>
                <w:rFonts w:hint="eastAsia"/>
                <w:szCs w:val="21"/>
              </w:rPr>
              <w:t>2</w:t>
            </w:r>
          </w:p>
        </w:tc>
        <w:tc>
          <w:tcPr>
            <w:tcW w:w="306"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szCs w:val="21"/>
              </w:rPr>
            </w:pPr>
            <w:r>
              <w:rPr>
                <w:rFonts w:hint="eastAsia"/>
                <w:szCs w:val="21"/>
              </w:rPr>
              <w:t>8</w:t>
            </w:r>
          </w:p>
        </w:tc>
        <w:tc>
          <w:tcPr>
            <w:tcW w:w="303" w:type="pct"/>
            <w:tcBorders>
              <w:top w:val="single" w:sz="4" w:space="0" w:color="auto"/>
              <w:left w:val="single" w:sz="4" w:space="0" w:color="auto"/>
              <w:bottom w:val="single" w:sz="4" w:space="0" w:color="auto"/>
              <w:right w:val="single" w:sz="4" w:space="0" w:color="auto"/>
            </w:tcBorders>
          </w:tcPr>
          <w:p w:rsidR="001A1528" w:rsidRPr="009F3D7F" w:rsidRDefault="001A1528" w:rsidP="00AA2703">
            <w:pPr>
              <w:spacing w:line="240" w:lineRule="exact"/>
              <w:jc w:val="center"/>
              <w:rPr>
                <w:rFonts w:ascii="宋体" w:hAnsi="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A1528" w:rsidRPr="003F1FDF" w:rsidRDefault="001A1528" w:rsidP="00AA2703">
            <w:r w:rsidRPr="003F1FDF">
              <w:rPr>
                <w:rFonts w:hint="eastAsia"/>
              </w:rPr>
              <w:t>非卷试</w:t>
            </w:r>
          </w:p>
        </w:tc>
        <w:tc>
          <w:tcPr>
            <w:tcW w:w="300"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教室、</w:t>
            </w:r>
          </w:p>
          <w:p w:rsidR="001A1528" w:rsidRPr="009F3D7F" w:rsidRDefault="001A1528" w:rsidP="00AA2703">
            <w:pPr>
              <w:spacing w:line="240" w:lineRule="exact"/>
              <w:jc w:val="center"/>
              <w:rPr>
                <w:rFonts w:ascii="宋体" w:hAnsi="宋体"/>
                <w:szCs w:val="21"/>
              </w:rPr>
            </w:pPr>
            <w:r w:rsidRPr="009F3D7F">
              <w:rPr>
                <w:rFonts w:ascii="宋体" w:hAnsi="宋体" w:hint="eastAsia"/>
                <w:szCs w:val="21"/>
              </w:rPr>
              <w:t>化学实验室</w:t>
            </w:r>
          </w:p>
        </w:tc>
        <w:tc>
          <w:tcPr>
            <w:tcW w:w="165" w:type="pct"/>
            <w:tcBorders>
              <w:top w:val="single" w:sz="4" w:space="0" w:color="auto"/>
              <w:left w:val="single" w:sz="4" w:space="0" w:color="auto"/>
              <w:bottom w:val="single" w:sz="4" w:space="0" w:color="auto"/>
              <w:right w:val="single" w:sz="4" w:space="0" w:color="auto"/>
            </w:tcBorders>
            <w:vAlign w:val="center"/>
          </w:tcPr>
          <w:p w:rsidR="001A1528" w:rsidRPr="009F3D7F" w:rsidRDefault="001A1528" w:rsidP="00AA2703">
            <w:pPr>
              <w:jc w:val="center"/>
              <w:rPr>
                <w:b/>
                <w:sz w:val="18"/>
                <w:szCs w:val="18"/>
              </w:rPr>
            </w:pPr>
          </w:p>
        </w:tc>
      </w:tr>
    </w:tbl>
    <w:p w:rsidR="001A1528" w:rsidRDefault="001A1528" w:rsidP="00521592">
      <w:pPr>
        <w:spacing w:beforeLines="100" w:afterLines="50" w:line="380" w:lineRule="exact"/>
      </w:pPr>
    </w:p>
    <w:sectPr w:rsidR="001A1528" w:rsidSect="00E468B7">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AB2" w:rsidRDefault="00EB1AB2" w:rsidP="002865C2">
      <w:pPr>
        <w:spacing w:after="0"/>
      </w:pPr>
      <w:r>
        <w:separator/>
      </w:r>
    </w:p>
  </w:endnote>
  <w:endnote w:type="continuationSeparator" w:id="0">
    <w:p w:rsidR="00EB1AB2" w:rsidRDefault="00EB1AB2" w:rsidP="002865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AB2" w:rsidRDefault="00EB1AB2" w:rsidP="002865C2">
      <w:pPr>
        <w:spacing w:after="0"/>
      </w:pPr>
      <w:r>
        <w:separator/>
      </w:r>
    </w:p>
  </w:footnote>
  <w:footnote w:type="continuationSeparator" w:id="0">
    <w:p w:rsidR="00EB1AB2" w:rsidRDefault="00EB1AB2" w:rsidP="002865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useFELayout/>
  </w:compat>
  <w:rsids>
    <w:rsidRoot w:val="00D31D50"/>
    <w:rsid w:val="0000046E"/>
    <w:rsid w:val="00012250"/>
    <w:rsid w:val="0003369F"/>
    <w:rsid w:val="00092D73"/>
    <w:rsid w:val="00093782"/>
    <w:rsid w:val="000E6B40"/>
    <w:rsid w:val="00102E76"/>
    <w:rsid w:val="0010687A"/>
    <w:rsid w:val="001236B0"/>
    <w:rsid w:val="0012662B"/>
    <w:rsid w:val="00163803"/>
    <w:rsid w:val="001645E4"/>
    <w:rsid w:val="001926EA"/>
    <w:rsid w:val="001A1528"/>
    <w:rsid w:val="001F479C"/>
    <w:rsid w:val="001F7E0F"/>
    <w:rsid w:val="00220DCA"/>
    <w:rsid w:val="00223D00"/>
    <w:rsid w:val="002865C2"/>
    <w:rsid w:val="002D3C79"/>
    <w:rsid w:val="002E7175"/>
    <w:rsid w:val="002F4D84"/>
    <w:rsid w:val="00304438"/>
    <w:rsid w:val="00320DA1"/>
    <w:rsid w:val="00323B43"/>
    <w:rsid w:val="003609A8"/>
    <w:rsid w:val="00376C04"/>
    <w:rsid w:val="003D37D8"/>
    <w:rsid w:val="003D5753"/>
    <w:rsid w:val="003E17FF"/>
    <w:rsid w:val="003F6539"/>
    <w:rsid w:val="00426133"/>
    <w:rsid w:val="004358AB"/>
    <w:rsid w:val="004578B4"/>
    <w:rsid w:val="004914B6"/>
    <w:rsid w:val="004945EC"/>
    <w:rsid w:val="004A1655"/>
    <w:rsid w:val="004A26F1"/>
    <w:rsid w:val="004B066A"/>
    <w:rsid w:val="004C3235"/>
    <w:rsid w:val="004C32F1"/>
    <w:rsid w:val="004F1EE7"/>
    <w:rsid w:val="00521592"/>
    <w:rsid w:val="00533989"/>
    <w:rsid w:val="005800A4"/>
    <w:rsid w:val="00594E27"/>
    <w:rsid w:val="005C1B7B"/>
    <w:rsid w:val="00602D50"/>
    <w:rsid w:val="0060352E"/>
    <w:rsid w:val="0060411C"/>
    <w:rsid w:val="00616C29"/>
    <w:rsid w:val="00631809"/>
    <w:rsid w:val="00634A5D"/>
    <w:rsid w:val="00667240"/>
    <w:rsid w:val="0068142A"/>
    <w:rsid w:val="0068653C"/>
    <w:rsid w:val="00686C16"/>
    <w:rsid w:val="006B33CA"/>
    <w:rsid w:val="006D10AF"/>
    <w:rsid w:val="006D4305"/>
    <w:rsid w:val="00753E69"/>
    <w:rsid w:val="0078644D"/>
    <w:rsid w:val="00790459"/>
    <w:rsid w:val="007933BC"/>
    <w:rsid w:val="0079791F"/>
    <w:rsid w:val="007A7EBC"/>
    <w:rsid w:val="007C06C1"/>
    <w:rsid w:val="007C411D"/>
    <w:rsid w:val="007C6C73"/>
    <w:rsid w:val="00800294"/>
    <w:rsid w:val="00847053"/>
    <w:rsid w:val="008A21CF"/>
    <w:rsid w:val="008B7726"/>
    <w:rsid w:val="008C7FFB"/>
    <w:rsid w:val="0090135C"/>
    <w:rsid w:val="00904974"/>
    <w:rsid w:val="00906CAD"/>
    <w:rsid w:val="00916C06"/>
    <w:rsid w:val="009373A8"/>
    <w:rsid w:val="00941499"/>
    <w:rsid w:val="00962731"/>
    <w:rsid w:val="00971562"/>
    <w:rsid w:val="0099423F"/>
    <w:rsid w:val="009A60D3"/>
    <w:rsid w:val="009A77BF"/>
    <w:rsid w:val="009D4E21"/>
    <w:rsid w:val="009E0365"/>
    <w:rsid w:val="00A058E6"/>
    <w:rsid w:val="00A12F12"/>
    <w:rsid w:val="00A6627F"/>
    <w:rsid w:val="00A74988"/>
    <w:rsid w:val="00A8297A"/>
    <w:rsid w:val="00A975AA"/>
    <w:rsid w:val="00AA17F7"/>
    <w:rsid w:val="00AB7967"/>
    <w:rsid w:val="00AC0FF8"/>
    <w:rsid w:val="00B15EEB"/>
    <w:rsid w:val="00B67EBE"/>
    <w:rsid w:val="00B844EB"/>
    <w:rsid w:val="00BD370E"/>
    <w:rsid w:val="00C03AB6"/>
    <w:rsid w:val="00C272E8"/>
    <w:rsid w:val="00C332F5"/>
    <w:rsid w:val="00C447F0"/>
    <w:rsid w:val="00C936E0"/>
    <w:rsid w:val="00CA1C4D"/>
    <w:rsid w:val="00CA2D9D"/>
    <w:rsid w:val="00CC248A"/>
    <w:rsid w:val="00CE017A"/>
    <w:rsid w:val="00CE7641"/>
    <w:rsid w:val="00CF3574"/>
    <w:rsid w:val="00CF59CB"/>
    <w:rsid w:val="00D11727"/>
    <w:rsid w:val="00D13399"/>
    <w:rsid w:val="00D31D50"/>
    <w:rsid w:val="00D5383E"/>
    <w:rsid w:val="00D57C9F"/>
    <w:rsid w:val="00D724CD"/>
    <w:rsid w:val="00DA7134"/>
    <w:rsid w:val="00DC6D98"/>
    <w:rsid w:val="00E118A8"/>
    <w:rsid w:val="00E2545C"/>
    <w:rsid w:val="00E26521"/>
    <w:rsid w:val="00E468B7"/>
    <w:rsid w:val="00E53463"/>
    <w:rsid w:val="00E7325F"/>
    <w:rsid w:val="00EA0381"/>
    <w:rsid w:val="00EA365F"/>
    <w:rsid w:val="00EB1AB2"/>
    <w:rsid w:val="00EB2D23"/>
    <w:rsid w:val="00ED6C14"/>
    <w:rsid w:val="00F33639"/>
    <w:rsid w:val="00F34FD6"/>
    <w:rsid w:val="00F37871"/>
    <w:rsid w:val="00F51544"/>
    <w:rsid w:val="00F73EE3"/>
    <w:rsid w:val="00F74DBB"/>
    <w:rsid w:val="00FA2644"/>
    <w:rsid w:val="00FA4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102E76"/>
    <w:pPr>
      <w:widowControl w:val="0"/>
      <w:adjustRightInd/>
      <w:snapToGrid/>
      <w:spacing w:after="0"/>
      <w:jc w:val="both"/>
    </w:pPr>
    <w:rPr>
      <w:rFonts w:ascii="Times New Roman" w:eastAsia="宋体" w:hAnsi="Times New Roman" w:cs="Times New Roman"/>
      <w:kern w:val="2"/>
      <w:sz w:val="21"/>
      <w:szCs w:val="24"/>
    </w:rPr>
  </w:style>
  <w:style w:type="table" w:styleId="a3">
    <w:name w:val="Table Grid"/>
    <w:basedOn w:val="a1"/>
    <w:rsid w:val="007C6C73"/>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865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2865C2"/>
    <w:rPr>
      <w:rFonts w:ascii="Tahoma" w:hAnsi="Tahoma"/>
      <w:sz w:val="18"/>
      <w:szCs w:val="18"/>
    </w:rPr>
  </w:style>
  <w:style w:type="paragraph" w:styleId="a5">
    <w:name w:val="footer"/>
    <w:basedOn w:val="a"/>
    <w:link w:val="Char0"/>
    <w:uiPriority w:val="99"/>
    <w:semiHidden/>
    <w:unhideWhenUsed/>
    <w:rsid w:val="002865C2"/>
    <w:pPr>
      <w:tabs>
        <w:tab w:val="center" w:pos="4153"/>
        <w:tab w:val="right" w:pos="8306"/>
      </w:tabs>
    </w:pPr>
    <w:rPr>
      <w:sz w:val="18"/>
      <w:szCs w:val="18"/>
    </w:rPr>
  </w:style>
  <w:style w:type="character" w:customStyle="1" w:styleId="Char0">
    <w:name w:val="页脚 Char"/>
    <w:basedOn w:val="a0"/>
    <w:link w:val="a5"/>
    <w:uiPriority w:val="99"/>
    <w:semiHidden/>
    <w:rsid w:val="002865C2"/>
    <w:rPr>
      <w:rFonts w:ascii="Tahoma" w:hAnsi="Tahoma"/>
      <w:sz w:val="18"/>
      <w:szCs w:val="18"/>
    </w:rPr>
  </w:style>
  <w:style w:type="paragraph" w:customStyle="1" w:styleId="CharChar">
    <w:name w:val="Char Char"/>
    <w:basedOn w:val="a"/>
    <w:rsid w:val="004B066A"/>
    <w:pPr>
      <w:widowControl w:val="0"/>
      <w:adjustRightInd/>
      <w:snapToGrid/>
      <w:spacing w:after="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567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0F5D3-7AD2-4BF4-B457-C4AF5846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jwc07</cp:lastModifiedBy>
  <cp:revision>59</cp:revision>
  <dcterms:created xsi:type="dcterms:W3CDTF">2017-05-04T00:37:00Z</dcterms:created>
  <dcterms:modified xsi:type="dcterms:W3CDTF">2019-05-08T06:51:00Z</dcterms:modified>
</cp:coreProperties>
</file>